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58" w:rsidRDefault="003916E3" w:rsidP="001B6D95">
      <w:pPr>
        <w:pStyle w:val="Header"/>
        <w:jc w:val="center"/>
        <w:rPr>
          <w:rFonts w:ascii="Sylfaen" w:hAnsi="Sylfaen"/>
          <w:b/>
          <w:color w:val="253848" w:themeColor="background2" w:themeShade="40"/>
          <w:sz w:val="28"/>
          <w:szCs w:val="28"/>
          <w:lang w:val="ka-GE"/>
        </w:rPr>
      </w:pPr>
      <w:r>
        <w:rPr>
          <w:rFonts w:ascii="Sylfaen" w:hAnsi="Sylfaen"/>
          <w:b/>
          <w:color w:val="253848" w:themeColor="background2" w:themeShade="40"/>
          <w:sz w:val="28"/>
          <w:szCs w:val="28"/>
        </w:rPr>
        <w:t>18</w:t>
      </w:r>
      <w:r w:rsidR="00C14DB6">
        <w:rPr>
          <w:rFonts w:ascii="Sylfaen" w:hAnsi="Sylfaen"/>
          <w:b/>
          <w:color w:val="253848" w:themeColor="background2" w:themeShade="40"/>
          <w:sz w:val="28"/>
          <w:szCs w:val="28"/>
        </w:rPr>
        <w:t>/12/2019</w:t>
      </w:r>
      <w:r w:rsidR="00B21044">
        <w:rPr>
          <w:rFonts w:ascii="Sylfaen" w:hAnsi="Sylfaen"/>
          <w:b/>
          <w:color w:val="253848" w:themeColor="background2" w:themeShade="40"/>
          <w:sz w:val="28"/>
          <w:szCs w:val="28"/>
          <w:lang w:val="ka-GE"/>
        </w:rPr>
        <w:t xml:space="preserve"> – 13.00. სთ - ზე არასამთავრობო ორგანიზაცია ცენტრი „ემპათია“ გამართავს ბრიფინგს 15 წლის ლუკა სირაძის წამების ფაქტთან დაკავშირებით</w:t>
      </w:r>
      <w:r w:rsidR="001E1223">
        <w:rPr>
          <w:rFonts w:ascii="Sylfaen" w:hAnsi="Sylfaen"/>
          <w:b/>
          <w:color w:val="253848" w:themeColor="background2" w:themeShade="40"/>
          <w:sz w:val="28"/>
          <w:szCs w:val="28"/>
          <w:lang w:val="ka-GE"/>
        </w:rPr>
        <w:t>, ბრიფინგი გაიმართება</w:t>
      </w:r>
      <w:r w:rsidR="001B6D95">
        <w:rPr>
          <w:rFonts w:ascii="Sylfaen" w:hAnsi="Sylfaen"/>
          <w:b/>
          <w:color w:val="253848" w:themeColor="background2" w:themeShade="40"/>
          <w:sz w:val="28"/>
          <w:szCs w:val="28"/>
        </w:rPr>
        <w:t xml:space="preserve"> </w:t>
      </w:r>
      <w:r w:rsidR="001B6D95">
        <w:rPr>
          <w:rFonts w:ascii="Sylfaen" w:hAnsi="Sylfaen"/>
          <w:b/>
          <w:color w:val="253848" w:themeColor="background2" w:themeShade="40"/>
          <w:sz w:val="28"/>
          <w:szCs w:val="28"/>
          <w:lang w:val="ka-GE"/>
        </w:rPr>
        <w:t>მედიაჰოლდინგი კვირა-ს პრესკლუბში, კოსტავას ქ.N47</w:t>
      </w:r>
      <w:r w:rsidR="001E1223">
        <w:rPr>
          <w:rFonts w:ascii="Sylfaen" w:hAnsi="Sylfaen"/>
          <w:b/>
          <w:color w:val="253848" w:themeColor="background2" w:themeShade="40"/>
          <w:sz w:val="28"/>
          <w:szCs w:val="28"/>
          <w:lang w:val="ka-GE"/>
        </w:rPr>
        <w:t xml:space="preserve"> </w:t>
      </w:r>
    </w:p>
    <w:p w:rsidR="00C14DB6" w:rsidRPr="00E516FF" w:rsidRDefault="0035199D" w:rsidP="00DE2D3D">
      <w:pPr>
        <w:pStyle w:val="Header"/>
        <w:jc w:val="both"/>
        <w:rPr>
          <w:rFonts w:ascii="Sylfaen" w:hAnsi="Sylfaen"/>
          <w:color w:val="253848" w:themeColor="background2" w:themeShade="40"/>
          <w:sz w:val="28"/>
          <w:szCs w:val="28"/>
          <w:lang w:val="ka-GE"/>
        </w:rPr>
      </w:pPr>
      <w:r w:rsidRPr="00E516FF">
        <w:rPr>
          <w:rFonts w:ascii="Sylfaen" w:hAnsi="Sylfaen"/>
          <w:color w:val="253848" w:themeColor="background2" w:themeShade="40"/>
          <w:sz w:val="28"/>
          <w:szCs w:val="28"/>
          <w:lang w:val="ka-GE"/>
        </w:rPr>
        <w:t xml:space="preserve">არასამთავრობო </w:t>
      </w:r>
      <w:r w:rsidR="006E654C" w:rsidRPr="00E516FF">
        <w:rPr>
          <w:rFonts w:ascii="Sylfaen" w:hAnsi="Sylfaen"/>
          <w:color w:val="253848" w:themeColor="background2" w:themeShade="40"/>
          <w:sz w:val="28"/>
          <w:szCs w:val="28"/>
          <w:lang w:val="ka-GE"/>
        </w:rPr>
        <w:t>ორგანიზაცია</w:t>
      </w:r>
      <w:r w:rsidRPr="00E516FF">
        <w:rPr>
          <w:rFonts w:ascii="Sylfaen" w:hAnsi="Sylfaen"/>
          <w:color w:val="253848" w:themeColor="background2" w:themeShade="40"/>
          <w:sz w:val="28"/>
          <w:szCs w:val="28"/>
          <w:lang w:val="ka-GE"/>
        </w:rPr>
        <w:t xml:space="preserve"> </w:t>
      </w:r>
      <w:r w:rsidR="0031263E" w:rsidRPr="00E516FF">
        <w:rPr>
          <w:rFonts w:ascii="Sylfaen" w:hAnsi="Sylfaen"/>
          <w:color w:val="253848" w:themeColor="background2" w:themeShade="40"/>
          <w:sz w:val="28"/>
          <w:szCs w:val="28"/>
          <w:lang w:val="ka-GE"/>
        </w:rPr>
        <w:t>წამების მსხვერპლთა რეაბილიტაციის ცენტრი „ემპათია“</w:t>
      </w:r>
      <w:r w:rsidRPr="00E516FF">
        <w:rPr>
          <w:rFonts w:ascii="Sylfaen" w:hAnsi="Sylfaen"/>
          <w:color w:val="253848" w:themeColor="background2" w:themeShade="40"/>
          <w:sz w:val="28"/>
          <w:szCs w:val="28"/>
          <w:lang w:val="ka-GE"/>
        </w:rPr>
        <w:t>,</w:t>
      </w:r>
      <w:r w:rsidR="003916E3" w:rsidRPr="00E516FF">
        <w:rPr>
          <w:rFonts w:ascii="Sylfaen" w:hAnsi="Sylfaen"/>
          <w:color w:val="253848" w:themeColor="background2" w:themeShade="40"/>
          <w:sz w:val="28"/>
          <w:szCs w:val="28"/>
        </w:rPr>
        <w:t xml:space="preserve">  </w:t>
      </w:r>
      <w:r w:rsidR="003916E3" w:rsidRPr="00E516FF">
        <w:rPr>
          <w:rFonts w:ascii="Sylfaen" w:hAnsi="Sylfaen"/>
          <w:color w:val="253848" w:themeColor="background2" w:themeShade="40"/>
          <w:sz w:val="28"/>
          <w:szCs w:val="28"/>
          <w:lang w:val="ka-GE"/>
        </w:rPr>
        <w:t>მიმართავს სახელმწიფო ინსპექტორს ლონდა თოლორაიას 15 წლის ლუკა სირაძის სუიციდამდე მიყვანის ფაქტთან დაკავშირებით და მოუწოდებს დაუყოვნებლად დაიწყოს ძიება სისხლის სამართლის კოდექსის 144</w:t>
      </w:r>
      <w:r w:rsidR="003916E3" w:rsidRPr="00E516FF">
        <w:rPr>
          <w:rFonts w:ascii="Sylfaen" w:hAnsi="Sylfaen"/>
          <w:color w:val="253848" w:themeColor="background2" w:themeShade="40"/>
          <w:sz w:val="28"/>
          <w:szCs w:val="28"/>
          <w:vertAlign w:val="superscript"/>
          <w:lang w:val="ka-GE"/>
        </w:rPr>
        <w:t xml:space="preserve">1 </w:t>
      </w:r>
      <w:r w:rsidR="003916E3" w:rsidRPr="00E516FF">
        <w:rPr>
          <w:rFonts w:ascii="Sylfaen" w:hAnsi="Sylfaen"/>
          <w:color w:val="253848" w:themeColor="background2" w:themeShade="40"/>
          <w:sz w:val="28"/>
          <w:szCs w:val="28"/>
          <w:lang w:val="ka-GE"/>
        </w:rPr>
        <w:t xml:space="preserve">მუხლით, რაც გულისხმობს ადამიანის წამებას. </w:t>
      </w:r>
      <w:bookmarkStart w:id="0" w:name="_GoBack"/>
      <w:bookmarkEnd w:id="0"/>
    </w:p>
    <w:p w:rsidR="00E516FF" w:rsidRDefault="003916E3" w:rsidP="00DE2D3D">
      <w:pPr>
        <w:pStyle w:val="Header"/>
        <w:jc w:val="both"/>
        <w:rPr>
          <w:rFonts w:ascii="Sylfaen" w:hAnsi="Sylfaen"/>
          <w:color w:val="253848" w:themeColor="background2" w:themeShade="40"/>
          <w:sz w:val="28"/>
          <w:szCs w:val="28"/>
          <w:lang w:val="ka-GE"/>
        </w:rPr>
      </w:pPr>
      <w:r w:rsidRPr="00E516FF">
        <w:rPr>
          <w:rFonts w:ascii="Sylfaen" w:hAnsi="Sylfaen"/>
          <w:color w:val="253848" w:themeColor="background2" w:themeShade="40"/>
          <w:sz w:val="28"/>
          <w:szCs w:val="28"/>
          <w:lang w:val="ka-GE"/>
        </w:rPr>
        <w:t xml:space="preserve">ცენტრი „ემპათია“ აწარმოებს მონიტორინგს აღნიშნულ საქმეზე და მიიჩნევს, რომ 15 წლის ლუკა სირაძის სუიციდის ფაქტი დროში კავშირში იმყოფება პოლიციაში დაკითხვის ფაქტთან, რაც დიდი ალბათობით, მიუთითებს იმაზე, რომ დაკითხვისას როგორც მინიმუმ ფსიქოლოგიური წამების მეთოდები იქნა გამოყენებული. </w:t>
      </w:r>
    </w:p>
    <w:p w:rsidR="00E516FF" w:rsidRDefault="003916E3" w:rsidP="00DE2D3D">
      <w:pPr>
        <w:pStyle w:val="Header"/>
        <w:jc w:val="both"/>
        <w:rPr>
          <w:rFonts w:ascii="Sylfaen" w:hAnsi="Sylfaen"/>
          <w:color w:val="253848" w:themeColor="background2" w:themeShade="40"/>
          <w:sz w:val="28"/>
          <w:szCs w:val="28"/>
          <w:lang w:val="ka-GE"/>
        </w:rPr>
      </w:pPr>
      <w:r w:rsidRPr="00E516FF">
        <w:rPr>
          <w:rFonts w:ascii="Sylfaen" w:hAnsi="Sylfaen"/>
          <w:color w:val="253848" w:themeColor="background2" w:themeShade="40"/>
          <w:sz w:val="28"/>
          <w:szCs w:val="28"/>
          <w:lang w:val="ka-GE"/>
        </w:rPr>
        <w:t xml:space="preserve">ამავდროულად, ვთვლით, რომ კედელზე წარწერა არ უნდა გამხდარიყო სკოლის მხრიდან პოლიციის გამოძახების საფუძველი. </w:t>
      </w:r>
    </w:p>
    <w:p w:rsidR="003916E3" w:rsidRPr="00E516FF" w:rsidRDefault="001A505E" w:rsidP="00DE2D3D">
      <w:pPr>
        <w:pStyle w:val="Header"/>
        <w:jc w:val="both"/>
        <w:rPr>
          <w:rFonts w:ascii="Sylfaen" w:hAnsi="Sylfaen"/>
          <w:color w:val="253848" w:themeColor="background2" w:themeShade="40"/>
          <w:sz w:val="28"/>
          <w:szCs w:val="28"/>
          <w:lang w:val="ka-GE"/>
        </w:rPr>
      </w:pPr>
      <w:r w:rsidRPr="00E516FF">
        <w:rPr>
          <w:rFonts w:ascii="Sylfaen" w:hAnsi="Sylfaen"/>
          <w:color w:val="253848" w:themeColor="background2" w:themeShade="40"/>
          <w:sz w:val="28"/>
          <w:szCs w:val="28"/>
          <w:lang w:val="ka-GE"/>
        </w:rPr>
        <w:t xml:space="preserve">მივიჩნევთ, რომ წამების ფაქტების გამოძიება საქართველოში არ მიმდინარეობს ეფექტურად, ხშირ შემთხვევაში გამოძიება მიმდინარეობს სსკ სხვა მუხლებით. </w:t>
      </w:r>
    </w:p>
    <w:p w:rsidR="0035199D" w:rsidRPr="00E516FF" w:rsidRDefault="0035199D" w:rsidP="00E516FF">
      <w:pPr>
        <w:pStyle w:val="Header"/>
        <w:rPr>
          <w:rFonts w:ascii="Sylfaen" w:hAnsi="Sylfaen"/>
          <w:color w:val="253848" w:themeColor="background2" w:themeShade="40"/>
          <w:sz w:val="28"/>
          <w:szCs w:val="28"/>
          <w:lang w:val="ka-GE"/>
        </w:rPr>
      </w:pPr>
    </w:p>
    <w:p w:rsidR="00C14DB6" w:rsidRDefault="00C14DB6" w:rsidP="003916E3">
      <w:pPr>
        <w:pStyle w:val="Header"/>
        <w:jc w:val="both"/>
        <w:rPr>
          <w:rFonts w:ascii="Sylfaen" w:hAnsi="Sylfaen"/>
          <w:b/>
          <w:color w:val="253848" w:themeColor="background2" w:themeShade="40"/>
          <w:sz w:val="24"/>
          <w:szCs w:val="24"/>
          <w:lang w:val="ka-GE"/>
        </w:rPr>
      </w:pPr>
    </w:p>
    <w:p w:rsidR="00C14DB6" w:rsidRDefault="00C14DB6" w:rsidP="00E577D6">
      <w:pPr>
        <w:pStyle w:val="Header"/>
        <w:rPr>
          <w:rFonts w:ascii="Sylfaen" w:hAnsi="Sylfaen"/>
          <w:b/>
          <w:color w:val="253848" w:themeColor="background2" w:themeShade="40"/>
          <w:sz w:val="24"/>
          <w:szCs w:val="24"/>
          <w:lang w:val="ka-GE"/>
        </w:rPr>
      </w:pPr>
    </w:p>
    <w:p w:rsidR="00567D75" w:rsidRDefault="00567D75" w:rsidP="00567D75">
      <w:pPr>
        <w:jc w:val="both"/>
        <w:rPr>
          <w:rFonts w:ascii="Sylfaen" w:hAnsi="Sylfaen"/>
          <w:b/>
          <w:sz w:val="24"/>
          <w:szCs w:val="24"/>
          <w:lang w:val="ka-GE"/>
        </w:rPr>
      </w:pPr>
      <w:r>
        <w:rPr>
          <w:rFonts w:ascii="Sylfaen" w:hAnsi="Sylfaen"/>
          <w:b/>
          <w:sz w:val="24"/>
          <w:szCs w:val="24"/>
          <w:lang w:val="ka-GE"/>
        </w:rPr>
        <w:t xml:space="preserve">ცენტრი „ემპათია“ </w:t>
      </w:r>
    </w:p>
    <w:p w:rsidR="00EA37FE" w:rsidRDefault="00567D75" w:rsidP="005C2CF5">
      <w:pPr>
        <w:jc w:val="both"/>
        <w:rPr>
          <w:rFonts w:ascii="Sylfaen" w:hAnsi="Sylfaen"/>
          <w:b/>
          <w:color w:val="253848" w:themeColor="background2" w:themeShade="40"/>
          <w:sz w:val="24"/>
          <w:szCs w:val="24"/>
          <w:lang w:val="ka-GE"/>
        </w:rPr>
      </w:pPr>
      <w:r>
        <w:rPr>
          <w:rFonts w:ascii="Sylfaen" w:hAnsi="Sylfaen"/>
          <w:b/>
          <w:sz w:val="24"/>
          <w:szCs w:val="24"/>
          <w:lang w:val="ka-GE"/>
        </w:rPr>
        <w:t xml:space="preserve">ცხელი ხაზი: 599 548868 /28 </w:t>
      </w:r>
    </w:p>
    <w:sectPr w:rsidR="00EA37FE">
      <w:headerReference w:type="default" r:id="rId7"/>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31" w:rsidRDefault="005A6D31" w:rsidP="0031263E">
      <w:pPr>
        <w:spacing w:after="0" w:line="240" w:lineRule="auto"/>
      </w:pPr>
      <w:r>
        <w:separator/>
      </w:r>
    </w:p>
  </w:endnote>
  <w:endnote w:type="continuationSeparator" w:id="0">
    <w:p w:rsidR="005A6D31" w:rsidRDefault="005A6D31" w:rsidP="0031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F2" w:rsidRPr="00DD1EF2" w:rsidRDefault="00DD1EF2" w:rsidP="00E3694E">
    <w:pPr>
      <w:pStyle w:val="Footer"/>
      <w:tabs>
        <w:tab w:val="left" w:pos="1115"/>
      </w:tabs>
      <w:jc w:val="center"/>
      <w:rPr>
        <w:lang w:val="ka-GE"/>
      </w:rPr>
    </w:pPr>
    <w:r w:rsidRPr="00DD1EF2">
      <w:rPr>
        <w:noProof/>
      </w:rPr>
      <mc:AlternateContent>
        <mc:Choice Requires="wps">
          <w:drawing>
            <wp:anchor distT="0" distB="0" distL="114300" distR="114300" simplePos="0" relativeHeight="251660288" behindDoc="0" locked="0" layoutInCell="0" allowOverlap="1">
              <wp:simplePos x="0" y="0"/>
              <wp:positionH relativeFrom="column">
                <wp:posOffset>-28575</wp:posOffset>
              </wp:positionH>
              <wp:positionV relativeFrom="paragraph">
                <wp:posOffset>-18415</wp:posOffset>
              </wp:positionV>
              <wp:extent cx="5991860" cy="0"/>
              <wp:effectExtent l="26670" t="19685" r="20320"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9590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5pt" to="469.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" o:allowincell="f" strokeweight="3pt">
              <v:stroke linestyle="thinThin"/>
            </v:line>
          </w:pict>
        </mc:Fallback>
      </mc:AlternateContent>
    </w:r>
    <w:r w:rsidRPr="00DD1EF2">
      <w:rPr>
        <w:rFonts w:ascii="Sylfaen" w:hAnsi="Sylfaen" w:cs="Sylfaen"/>
        <w:lang w:val="ka-GE"/>
      </w:rPr>
      <w:t>საქართველო</w:t>
    </w:r>
    <w:r w:rsidRPr="00DD1EF2">
      <w:rPr>
        <w:lang w:val="ka-GE"/>
      </w:rPr>
      <w:t xml:space="preserve">, </w:t>
    </w:r>
    <w:r w:rsidRPr="00DD1EF2">
      <w:rPr>
        <w:rFonts w:ascii="Sylfaen" w:hAnsi="Sylfaen" w:cs="Sylfaen"/>
        <w:lang w:val="ka-GE"/>
      </w:rPr>
      <w:t>თბილისი</w:t>
    </w:r>
    <w:r w:rsidRPr="00DD1EF2">
      <w:t xml:space="preserve"> 0160, </w:t>
    </w:r>
    <w:r w:rsidRPr="00DD1EF2">
      <w:rPr>
        <w:rFonts w:ascii="Sylfaen" w:hAnsi="Sylfaen" w:cs="Sylfaen"/>
        <w:lang w:val="ka-GE"/>
      </w:rPr>
      <w:t>კანდელაკის</w:t>
    </w:r>
    <w:r w:rsidRPr="00DD1EF2">
      <w:rPr>
        <w:lang w:val="ka-GE"/>
      </w:rPr>
      <w:t xml:space="preserve"> </w:t>
    </w:r>
    <w:r w:rsidRPr="00DD1EF2">
      <w:rPr>
        <w:rFonts w:ascii="Sylfaen" w:hAnsi="Sylfaen" w:cs="Sylfaen"/>
        <w:lang w:val="ka-GE"/>
      </w:rPr>
      <w:t>ქ</w:t>
    </w:r>
    <w:r w:rsidRPr="00DD1EF2">
      <w:rPr>
        <w:lang w:val="ka-GE"/>
      </w:rPr>
      <w:t>. N23</w:t>
    </w:r>
  </w:p>
  <w:p w:rsidR="00DD1EF2" w:rsidRPr="00DD1EF2" w:rsidRDefault="00DD1EF2" w:rsidP="00E3694E">
    <w:pPr>
      <w:pStyle w:val="Footer"/>
      <w:tabs>
        <w:tab w:val="left" w:pos="1115"/>
      </w:tabs>
      <w:jc w:val="center"/>
    </w:pPr>
    <w:r w:rsidRPr="00DD1EF2">
      <w:t xml:space="preserve">23 </w:t>
    </w:r>
    <w:proofErr w:type="spellStart"/>
    <w:r w:rsidRPr="00DD1EF2">
      <w:t>Kandelaki</w:t>
    </w:r>
    <w:proofErr w:type="spellEnd"/>
    <w:r w:rsidRPr="00DD1EF2">
      <w:t xml:space="preserve"> Str.  Tbilisi 0160</w:t>
    </w:r>
    <w:proofErr w:type="gramStart"/>
    <w:r w:rsidRPr="00DD1EF2">
      <w:t>,  Georgia</w:t>
    </w:r>
    <w:proofErr w:type="gramEnd"/>
    <w:r w:rsidRPr="00DD1EF2">
      <w:t>. Phone: (+995 32) 238 10 15.</w:t>
    </w:r>
  </w:p>
  <w:p w:rsidR="00DD1EF2" w:rsidRPr="00DD1EF2" w:rsidRDefault="00DD1EF2" w:rsidP="00E3694E">
    <w:pPr>
      <w:pStyle w:val="Footer"/>
      <w:tabs>
        <w:tab w:val="left" w:pos="1115"/>
      </w:tabs>
      <w:jc w:val="center"/>
      <w:rPr>
        <w:lang w:val="ka-GE"/>
      </w:rPr>
    </w:pPr>
    <w:r w:rsidRPr="00DD1EF2">
      <w:t>“Hot Line</w:t>
    </w:r>
    <w:proofErr w:type="gramStart"/>
    <w:r w:rsidRPr="00DD1EF2">
      <w:t xml:space="preserve">” </w:t>
    </w:r>
    <w:r w:rsidRPr="00DD1EF2">
      <w:rPr>
        <w:lang w:val="ka-GE"/>
      </w:rPr>
      <w:t>:</w:t>
    </w:r>
    <w:proofErr w:type="gramEnd"/>
    <w:r w:rsidRPr="00DD1EF2">
      <w:rPr>
        <w:lang w:val="ka-GE"/>
      </w:rPr>
      <w:t xml:space="preserve">  +995599 885468/28</w:t>
    </w:r>
  </w:p>
  <w:p w:rsidR="00DD1EF2" w:rsidRPr="00DD1EF2" w:rsidRDefault="00DD1EF2" w:rsidP="00940FA2">
    <w:pPr>
      <w:pStyle w:val="Footer"/>
      <w:tabs>
        <w:tab w:val="left" w:pos="1115"/>
      </w:tabs>
      <w:rPr>
        <w:lang w:val="fr-FR"/>
      </w:rPr>
    </w:pPr>
    <w:r w:rsidRPr="00DD1EF2">
      <w:rPr>
        <w:lang w:val="fr-FR"/>
      </w:rPr>
      <w:t xml:space="preserve">Fax: (+995 32) 238 10 33     </w:t>
    </w:r>
    <w:r w:rsidR="00940FA2">
      <w:rPr>
        <w:lang w:val="fr-FR"/>
      </w:rPr>
      <w:t xml:space="preserve">          </w:t>
    </w:r>
    <w:r w:rsidR="00940FA2" w:rsidRPr="00940FA2">
      <w:rPr>
        <w:rFonts w:ascii="Sylfaen" w:hAnsi="Sylfaen"/>
        <w:b/>
        <w:sz w:val="22"/>
        <w:szCs w:val="22"/>
      </w:rPr>
      <w:t>VAT: 211322200</w:t>
    </w:r>
    <w:r w:rsidR="00940FA2">
      <w:rPr>
        <w:lang w:val="fr-FR"/>
      </w:rPr>
      <w:t xml:space="preserve">                            </w:t>
    </w:r>
    <w:r w:rsidRPr="00DD1EF2">
      <w:rPr>
        <w:lang w:val="fr-FR"/>
      </w:rPr>
      <w:t xml:space="preserve">E-mail: </w:t>
    </w:r>
    <w:hyperlink r:id="rId1" w:history="1">
      <w:r w:rsidRPr="00DD1EF2">
        <w:rPr>
          <w:rStyle w:val="Hyperlink"/>
          <w:lang w:val="fr-FR"/>
        </w:rPr>
        <w:t>centre@empathy.ge</w:t>
      </w:r>
    </w:hyperlink>
  </w:p>
  <w:p w:rsidR="00DD1EF2" w:rsidRPr="00DD1EF2" w:rsidRDefault="00DD1EF2" w:rsidP="00E3694E">
    <w:pPr>
      <w:pStyle w:val="Footer"/>
      <w:tabs>
        <w:tab w:val="left" w:pos="1115"/>
      </w:tabs>
      <w:jc w:val="center"/>
      <w:rPr>
        <w:lang w:val="fr-FR"/>
      </w:rPr>
    </w:pPr>
  </w:p>
  <w:p w:rsidR="00DD1EF2" w:rsidRDefault="00DD1EF2" w:rsidP="00DD1EF2">
    <w:pPr>
      <w:pStyle w:val="Footer"/>
      <w:tabs>
        <w:tab w:val="clear" w:pos="4844"/>
        <w:tab w:val="clear" w:pos="9689"/>
        <w:tab w:val="left" w:pos="11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31" w:rsidRDefault="005A6D31" w:rsidP="0031263E">
      <w:pPr>
        <w:spacing w:after="0" w:line="240" w:lineRule="auto"/>
      </w:pPr>
      <w:r>
        <w:separator/>
      </w:r>
    </w:p>
  </w:footnote>
  <w:footnote w:type="continuationSeparator" w:id="0">
    <w:p w:rsidR="005A6D31" w:rsidRDefault="005A6D31" w:rsidP="00312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3E" w:rsidRDefault="0031263E" w:rsidP="0031263E">
    <w:pPr>
      <w:pStyle w:val="Header"/>
      <w:jc w:val="both"/>
    </w:pPr>
    <w:r w:rsidRPr="0031263E">
      <w:rPr>
        <w:noProof/>
      </w:rPr>
      <w:drawing>
        <wp:anchor distT="0" distB="0" distL="114300" distR="114300" simplePos="0" relativeHeight="251658240" behindDoc="1" locked="0" layoutInCell="1" allowOverlap="1">
          <wp:simplePos x="0" y="0"/>
          <wp:positionH relativeFrom="margin">
            <wp:posOffset>-266977</wp:posOffset>
          </wp:positionH>
          <wp:positionV relativeFrom="page">
            <wp:align>top</wp:align>
          </wp:positionV>
          <wp:extent cx="6400800" cy="1029970"/>
          <wp:effectExtent l="152400" t="152400" r="361950" b="360680"/>
          <wp:wrapSquare wrapText="bothSides"/>
          <wp:docPr id="1" name="Picture 1" descr="C:\Users\maka\Desktop\Conference 2018\Training Programme 2018\Training Programme IP for MoH accredit\For Submission to MoH 2018 IP\for training 2018 certific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a\Desktop\Conference 2018\Training Programme 2018\Training Programme IP for MoH accredit\For Submission to MoH 2018 IP\for training 2018 certificat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299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B752D"/>
    <w:multiLevelType w:val="hybridMultilevel"/>
    <w:tmpl w:val="96EC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57A47"/>
    <w:multiLevelType w:val="hybridMultilevel"/>
    <w:tmpl w:val="06AE91BE"/>
    <w:lvl w:ilvl="0" w:tplc="2090A2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27CAF"/>
    <w:multiLevelType w:val="hybridMultilevel"/>
    <w:tmpl w:val="BBF4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512BC"/>
    <w:multiLevelType w:val="hybridMultilevel"/>
    <w:tmpl w:val="A2EC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3275D"/>
    <w:multiLevelType w:val="hybridMultilevel"/>
    <w:tmpl w:val="0BA29000"/>
    <w:lvl w:ilvl="0" w:tplc="11E615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BE"/>
    <w:rsid w:val="000001BF"/>
    <w:rsid w:val="000B2E31"/>
    <w:rsid w:val="000D793F"/>
    <w:rsid w:val="00132B63"/>
    <w:rsid w:val="001857C3"/>
    <w:rsid w:val="001919B9"/>
    <w:rsid w:val="001A505E"/>
    <w:rsid w:val="001B6D95"/>
    <w:rsid w:val="001E1223"/>
    <w:rsid w:val="00200336"/>
    <w:rsid w:val="00222AB8"/>
    <w:rsid w:val="00241739"/>
    <w:rsid w:val="00244B6A"/>
    <w:rsid w:val="00256A1B"/>
    <w:rsid w:val="002B5426"/>
    <w:rsid w:val="002C28BE"/>
    <w:rsid w:val="0031010A"/>
    <w:rsid w:val="0031263E"/>
    <w:rsid w:val="00320F3F"/>
    <w:rsid w:val="003269B1"/>
    <w:rsid w:val="003417BE"/>
    <w:rsid w:val="0035199D"/>
    <w:rsid w:val="00365F7B"/>
    <w:rsid w:val="003916E3"/>
    <w:rsid w:val="0039193C"/>
    <w:rsid w:val="003C4BDC"/>
    <w:rsid w:val="00402189"/>
    <w:rsid w:val="004C75BD"/>
    <w:rsid w:val="004E4EF4"/>
    <w:rsid w:val="005025C3"/>
    <w:rsid w:val="005162D5"/>
    <w:rsid w:val="00545027"/>
    <w:rsid w:val="00567D75"/>
    <w:rsid w:val="005A6D31"/>
    <w:rsid w:val="005B1529"/>
    <w:rsid w:val="005C2CF5"/>
    <w:rsid w:val="005C70FC"/>
    <w:rsid w:val="005D5571"/>
    <w:rsid w:val="005E7933"/>
    <w:rsid w:val="00602A58"/>
    <w:rsid w:val="00657514"/>
    <w:rsid w:val="006655B0"/>
    <w:rsid w:val="00672117"/>
    <w:rsid w:val="006723C9"/>
    <w:rsid w:val="00681912"/>
    <w:rsid w:val="006E654C"/>
    <w:rsid w:val="007E4AD4"/>
    <w:rsid w:val="007F4FBD"/>
    <w:rsid w:val="008242DA"/>
    <w:rsid w:val="00843629"/>
    <w:rsid w:val="008B1C2A"/>
    <w:rsid w:val="008B45F9"/>
    <w:rsid w:val="00924AE9"/>
    <w:rsid w:val="00940FA2"/>
    <w:rsid w:val="009417DA"/>
    <w:rsid w:val="00986F48"/>
    <w:rsid w:val="009B00D8"/>
    <w:rsid w:val="009E091D"/>
    <w:rsid w:val="00AB3517"/>
    <w:rsid w:val="00AB5FA3"/>
    <w:rsid w:val="00B21044"/>
    <w:rsid w:val="00BD1BA5"/>
    <w:rsid w:val="00BE170E"/>
    <w:rsid w:val="00C14DB6"/>
    <w:rsid w:val="00CC3DA0"/>
    <w:rsid w:val="00D200F8"/>
    <w:rsid w:val="00D533B6"/>
    <w:rsid w:val="00DD1EF2"/>
    <w:rsid w:val="00DE2D3D"/>
    <w:rsid w:val="00DF03B6"/>
    <w:rsid w:val="00E116D0"/>
    <w:rsid w:val="00E36516"/>
    <w:rsid w:val="00E3694E"/>
    <w:rsid w:val="00E516FF"/>
    <w:rsid w:val="00E56268"/>
    <w:rsid w:val="00E577D6"/>
    <w:rsid w:val="00EA37FE"/>
    <w:rsid w:val="00F4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69E6A2-A458-4004-9587-50BD084A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63E"/>
  </w:style>
  <w:style w:type="paragraph" w:styleId="Heading1">
    <w:name w:val="heading 1"/>
    <w:basedOn w:val="Normal"/>
    <w:next w:val="Normal"/>
    <w:link w:val="Heading1Char"/>
    <w:uiPriority w:val="9"/>
    <w:qFormat/>
    <w:rsid w:val="0031263E"/>
    <w:pPr>
      <w:keepNext/>
      <w:keepLines/>
      <w:spacing w:before="360" w:after="40" w:line="240" w:lineRule="auto"/>
      <w:outlineLvl w:val="0"/>
    </w:pPr>
    <w:rPr>
      <w:rFonts w:asciiTheme="majorHAnsi" w:eastAsiaTheme="majorEastAsia" w:hAnsiTheme="majorHAnsi" w:cstheme="majorBidi"/>
      <w:color w:val="1C6194" w:themeColor="accent6" w:themeShade="BF"/>
      <w:sz w:val="40"/>
      <w:szCs w:val="40"/>
    </w:rPr>
  </w:style>
  <w:style w:type="paragraph" w:styleId="Heading2">
    <w:name w:val="heading 2"/>
    <w:basedOn w:val="Normal"/>
    <w:next w:val="Normal"/>
    <w:link w:val="Heading2Char"/>
    <w:uiPriority w:val="9"/>
    <w:semiHidden/>
    <w:unhideWhenUsed/>
    <w:qFormat/>
    <w:rsid w:val="0031263E"/>
    <w:pPr>
      <w:keepNext/>
      <w:keepLines/>
      <w:spacing w:before="80" w:after="0" w:line="240" w:lineRule="auto"/>
      <w:outlineLvl w:val="1"/>
    </w:pPr>
    <w:rPr>
      <w:rFonts w:asciiTheme="majorHAnsi" w:eastAsiaTheme="majorEastAsia" w:hAnsiTheme="majorHAnsi" w:cstheme="majorBidi"/>
      <w:color w:val="1C6194" w:themeColor="accent6" w:themeShade="BF"/>
      <w:sz w:val="28"/>
      <w:szCs w:val="28"/>
    </w:rPr>
  </w:style>
  <w:style w:type="paragraph" w:styleId="Heading3">
    <w:name w:val="heading 3"/>
    <w:basedOn w:val="Normal"/>
    <w:next w:val="Normal"/>
    <w:link w:val="Heading3Char"/>
    <w:uiPriority w:val="9"/>
    <w:semiHidden/>
    <w:unhideWhenUsed/>
    <w:qFormat/>
    <w:rsid w:val="0031263E"/>
    <w:pPr>
      <w:keepNext/>
      <w:keepLines/>
      <w:spacing w:before="80" w:after="0" w:line="240" w:lineRule="auto"/>
      <w:outlineLvl w:val="2"/>
    </w:pPr>
    <w:rPr>
      <w:rFonts w:asciiTheme="majorHAnsi" w:eastAsiaTheme="majorEastAsia" w:hAnsiTheme="majorHAnsi" w:cstheme="majorBidi"/>
      <w:color w:val="1C6194" w:themeColor="accent6" w:themeShade="BF"/>
      <w:sz w:val="24"/>
      <w:szCs w:val="24"/>
    </w:rPr>
  </w:style>
  <w:style w:type="paragraph" w:styleId="Heading4">
    <w:name w:val="heading 4"/>
    <w:basedOn w:val="Normal"/>
    <w:next w:val="Normal"/>
    <w:link w:val="Heading4Char"/>
    <w:uiPriority w:val="9"/>
    <w:semiHidden/>
    <w:unhideWhenUsed/>
    <w:qFormat/>
    <w:rsid w:val="0031263E"/>
    <w:pPr>
      <w:keepNext/>
      <w:keepLines/>
      <w:spacing w:before="80" w:after="0"/>
      <w:outlineLvl w:val="3"/>
    </w:pPr>
    <w:rPr>
      <w:rFonts w:asciiTheme="majorHAnsi" w:eastAsiaTheme="majorEastAsia" w:hAnsiTheme="majorHAnsi" w:cstheme="majorBidi"/>
      <w:color w:val="2683C6" w:themeColor="accent6"/>
      <w:sz w:val="22"/>
      <w:szCs w:val="22"/>
    </w:rPr>
  </w:style>
  <w:style w:type="paragraph" w:styleId="Heading5">
    <w:name w:val="heading 5"/>
    <w:basedOn w:val="Normal"/>
    <w:next w:val="Normal"/>
    <w:link w:val="Heading5Char"/>
    <w:uiPriority w:val="9"/>
    <w:semiHidden/>
    <w:unhideWhenUsed/>
    <w:qFormat/>
    <w:rsid w:val="0031263E"/>
    <w:pPr>
      <w:keepNext/>
      <w:keepLines/>
      <w:spacing w:before="40" w:after="0"/>
      <w:outlineLvl w:val="4"/>
    </w:pPr>
    <w:rPr>
      <w:rFonts w:asciiTheme="majorHAnsi" w:eastAsiaTheme="majorEastAsia" w:hAnsiTheme="majorHAnsi" w:cstheme="majorBidi"/>
      <w:i/>
      <w:iCs/>
      <w:color w:val="2683C6" w:themeColor="accent6"/>
      <w:sz w:val="22"/>
      <w:szCs w:val="22"/>
    </w:rPr>
  </w:style>
  <w:style w:type="paragraph" w:styleId="Heading6">
    <w:name w:val="heading 6"/>
    <w:basedOn w:val="Normal"/>
    <w:next w:val="Normal"/>
    <w:link w:val="Heading6Char"/>
    <w:uiPriority w:val="9"/>
    <w:semiHidden/>
    <w:unhideWhenUsed/>
    <w:qFormat/>
    <w:rsid w:val="0031263E"/>
    <w:pPr>
      <w:keepNext/>
      <w:keepLines/>
      <w:spacing w:before="40" w:after="0"/>
      <w:outlineLvl w:val="5"/>
    </w:pPr>
    <w:rPr>
      <w:rFonts w:asciiTheme="majorHAnsi" w:eastAsiaTheme="majorEastAsia" w:hAnsiTheme="majorHAnsi" w:cstheme="majorBidi"/>
      <w:color w:val="2683C6" w:themeColor="accent6"/>
    </w:rPr>
  </w:style>
  <w:style w:type="paragraph" w:styleId="Heading7">
    <w:name w:val="heading 7"/>
    <w:basedOn w:val="Normal"/>
    <w:next w:val="Normal"/>
    <w:link w:val="Heading7Char"/>
    <w:uiPriority w:val="9"/>
    <w:semiHidden/>
    <w:unhideWhenUsed/>
    <w:qFormat/>
    <w:rsid w:val="0031263E"/>
    <w:pPr>
      <w:keepNext/>
      <w:keepLines/>
      <w:spacing w:before="40" w:after="0"/>
      <w:outlineLvl w:val="6"/>
    </w:pPr>
    <w:rPr>
      <w:rFonts w:asciiTheme="majorHAnsi" w:eastAsiaTheme="majorEastAsia" w:hAnsiTheme="majorHAnsi" w:cstheme="majorBidi"/>
      <w:b/>
      <w:bCs/>
      <w:color w:val="2683C6" w:themeColor="accent6"/>
    </w:rPr>
  </w:style>
  <w:style w:type="paragraph" w:styleId="Heading8">
    <w:name w:val="heading 8"/>
    <w:basedOn w:val="Normal"/>
    <w:next w:val="Normal"/>
    <w:link w:val="Heading8Char"/>
    <w:uiPriority w:val="9"/>
    <w:semiHidden/>
    <w:unhideWhenUsed/>
    <w:qFormat/>
    <w:rsid w:val="0031263E"/>
    <w:pPr>
      <w:keepNext/>
      <w:keepLines/>
      <w:spacing w:before="40" w:after="0"/>
      <w:outlineLvl w:val="7"/>
    </w:pPr>
    <w:rPr>
      <w:rFonts w:asciiTheme="majorHAnsi" w:eastAsiaTheme="majorEastAsia" w:hAnsiTheme="majorHAnsi" w:cstheme="majorBidi"/>
      <w:b/>
      <w:bCs/>
      <w:i/>
      <w:iCs/>
      <w:color w:val="2683C6" w:themeColor="accent6"/>
      <w:sz w:val="20"/>
      <w:szCs w:val="20"/>
    </w:rPr>
  </w:style>
  <w:style w:type="paragraph" w:styleId="Heading9">
    <w:name w:val="heading 9"/>
    <w:basedOn w:val="Normal"/>
    <w:next w:val="Normal"/>
    <w:link w:val="Heading9Char"/>
    <w:uiPriority w:val="9"/>
    <w:semiHidden/>
    <w:unhideWhenUsed/>
    <w:qFormat/>
    <w:rsid w:val="0031263E"/>
    <w:pPr>
      <w:keepNext/>
      <w:keepLines/>
      <w:spacing w:before="40" w:after="0"/>
      <w:outlineLvl w:val="8"/>
    </w:pPr>
    <w:rPr>
      <w:rFonts w:asciiTheme="majorHAnsi" w:eastAsiaTheme="majorEastAsia" w:hAnsiTheme="majorHAnsi" w:cstheme="majorBidi"/>
      <w:i/>
      <w:iCs/>
      <w:color w:val="2683C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63E"/>
    <w:rPr>
      <w:rFonts w:asciiTheme="majorHAnsi" w:eastAsiaTheme="majorEastAsia" w:hAnsiTheme="majorHAnsi" w:cstheme="majorBidi"/>
      <w:color w:val="1C6194" w:themeColor="accent6" w:themeShade="BF"/>
      <w:sz w:val="40"/>
      <w:szCs w:val="40"/>
    </w:rPr>
  </w:style>
  <w:style w:type="character" w:customStyle="1" w:styleId="Heading2Char">
    <w:name w:val="Heading 2 Char"/>
    <w:basedOn w:val="DefaultParagraphFont"/>
    <w:link w:val="Heading2"/>
    <w:uiPriority w:val="9"/>
    <w:semiHidden/>
    <w:rsid w:val="0031263E"/>
    <w:rPr>
      <w:rFonts w:asciiTheme="majorHAnsi" w:eastAsiaTheme="majorEastAsia" w:hAnsiTheme="majorHAnsi" w:cstheme="majorBidi"/>
      <w:color w:val="1C6194" w:themeColor="accent6" w:themeShade="BF"/>
      <w:sz w:val="28"/>
      <w:szCs w:val="28"/>
    </w:rPr>
  </w:style>
  <w:style w:type="character" w:customStyle="1" w:styleId="Heading3Char">
    <w:name w:val="Heading 3 Char"/>
    <w:basedOn w:val="DefaultParagraphFont"/>
    <w:link w:val="Heading3"/>
    <w:uiPriority w:val="9"/>
    <w:semiHidden/>
    <w:rsid w:val="0031263E"/>
    <w:rPr>
      <w:rFonts w:asciiTheme="majorHAnsi" w:eastAsiaTheme="majorEastAsia" w:hAnsiTheme="majorHAnsi" w:cstheme="majorBidi"/>
      <w:color w:val="1C6194" w:themeColor="accent6" w:themeShade="BF"/>
      <w:sz w:val="24"/>
      <w:szCs w:val="24"/>
    </w:rPr>
  </w:style>
  <w:style w:type="character" w:customStyle="1" w:styleId="Heading4Char">
    <w:name w:val="Heading 4 Char"/>
    <w:basedOn w:val="DefaultParagraphFont"/>
    <w:link w:val="Heading4"/>
    <w:uiPriority w:val="9"/>
    <w:semiHidden/>
    <w:rsid w:val="0031263E"/>
    <w:rPr>
      <w:rFonts w:asciiTheme="majorHAnsi" w:eastAsiaTheme="majorEastAsia" w:hAnsiTheme="majorHAnsi" w:cstheme="majorBidi"/>
      <w:color w:val="2683C6" w:themeColor="accent6"/>
      <w:sz w:val="22"/>
      <w:szCs w:val="22"/>
    </w:rPr>
  </w:style>
  <w:style w:type="character" w:customStyle="1" w:styleId="Heading5Char">
    <w:name w:val="Heading 5 Char"/>
    <w:basedOn w:val="DefaultParagraphFont"/>
    <w:link w:val="Heading5"/>
    <w:uiPriority w:val="9"/>
    <w:semiHidden/>
    <w:rsid w:val="0031263E"/>
    <w:rPr>
      <w:rFonts w:asciiTheme="majorHAnsi" w:eastAsiaTheme="majorEastAsia" w:hAnsiTheme="majorHAnsi" w:cstheme="majorBidi"/>
      <w:i/>
      <w:iCs/>
      <w:color w:val="2683C6" w:themeColor="accent6"/>
      <w:sz w:val="22"/>
      <w:szCs w:val="22"/>
    </w:rPr>
  </w:style>
  <w:style w:type="character" w:customStyle="1" w:styleId="Heading6Char">
    <w:name w:val="Heading 6 Char"/>
    <w:basedOn w:val="DefaultParagraphFont"/>
    <w:link w:val="Heading6"/>
    <w:uiPriority w:val="9"/>
    <w:semiHidden/>
    <w:rsid w:val="0031263E"/>
    <w:rPr>
      <w:rFonts w:asciiTheme="majorHAnsi" w:eastAsiaTheme="majorEastAsia" w:hAnsiTheme="majorHAnsi" w:cstheme="majorBidi"/>
      <w:color w:val="2683C6" w:themeColor="accent6"/>
    </w:rPr>
  </w:style>
  <w:style w:type="character" w:customStyle="1" w:styleId="Heading7Char">
    <w:name w:val="Heading 7 Char"/>
    <w:basedOn w:val="DefaultParagraphFont"/>
    <w:link w:val="Heading7"/>
    <w:uiPriority w:val="9"/>
    <w:semiHidden/>
    <w:rsid w:val="0031263E"/>
    <w:rPr>
      <w:rFonts w:asciiTheme="majorHAnsi" w:eastAsiaTheme="majorEastAsia" w:hAnsiTheme="majorHAnsi" w:cstheme="majorBidi"/>
      <w:b/>
      <w:bCs/>
      <w:color w:val="2683C6" w:themeColor="accent6"/>
    </w:rPr>
  </w:style>
  <w:style w:type="character" w:customStyle="1" w:styleId="Heading8Char">
    <w:name w:val="Heading 8 Char"/>
    <w:basedOn w:val="DefaultParagraphFont"/>
    <w:link w:val="Heading8"/>
    <w:uiPriority w:val="9"/>
    <w:semiHidden/>
    <w:rsid w:val="0031263E"/>
    <w:rPr>
      <w:rFonts w:asciiTheme="majorHAnsi" w:eastAsiaTheme="majorEastAsia" w:hAnsiTheme="majorHAnsi" w:cstheme="majorBidi"/>
      <w:b/>
      <w:bCs/>
      <w:i/>
      <w:iCs/>
      <w:color w:val="2683C6" w:themeColor="accent6"/>
      <w:sz w:val="20"/>
      <w:szCs w:val="20"/>
    </w:rPr>
  </w:style>
  <w:style w:type="character" w:customStyle="1" w:styleId="Heading9Char">
    <w:name w:val="Heading 9 Char"/>
    <w:basedOn w:val="DefaultParagraphFont"/>
    <w:link w:val="Heading9"/>
    <w:uiPriority w:val="9"/>
    <w:semiHidden/>
    <w:rsid w:val="0031263E"/>
    <w:rPr>
      <w:rFonts w:asciiTheme="majorHAnsi" w:eastAsiaTheme="majorEastAsia" w:hAnsiTheme="majorHAnsi" w:cstheme="majorBidi"/>
      <w:i/>
      <w:iCs/>
      <w:color w:val="2683C6" w:themeColor="accent6"/>
      <w:sz w:val="20"/>
      <w:szCs w:val="20"/>
    </w:rPr>
  </w:style>
  <w:style w:type="paragraph" w:styleId="Caption">
    <w:name w:val="caption"/>
    <w:basedOn w:val="Normal"/>
    <w:next w:val="Normal"/>
    <w:uiPriority w:val="35"/>
    <w:semiHidden/>
    <w:unhideWhenUsed/>
    <w:qFormat/>
    <w:rsid w:val="0031263E"/>
    <w:pPr>
      <w:spacing w:line="240" w:lineRule="auto"/>
    </w:pPr>
    <w:rPr>
      <w:b/>
      <w:bCs/>
      <w:smallCaps/>
      <w:color w:val="595959" w:themeColor="text1" w:themeTint="A6"/>
    </w:rPr>
  </w:style>
  <w:style w:type="paragraph" w:styleId="Title">
    <w:name w:val="Title"/>
    <w:basedOn w:val="Normal"/>
    <w:next w:val="Normal"/>
    <w:link w:val="TitleChar"/>
    <w:uiPriority w:val="10"/>
    <w:qFormat/>
    <w:rsid w:val="0031263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1263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1263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1263E"/>
    <w:rPr>
      <w:rFonts w:asciiTheme="majorHAnsi" w:eastAsiaTheme="majorEastAsia" w:hAnsiTheme="majorHAnsi" w:cstheme="majorBidi"/>
      <w:sz w:val="30"/>
      <w:szCs w:val="30"/>
    </w:rPr>
  </w:style>
  <w:style w:type="character" w:styleId="Strong">
    <w:name w:val="Strong"/>
    <w:basedOn w:val="DefaultParagraphFont"/>
    <w:uiPriority w:val="22"/>
    <w:qFormat/>
    <w:rsid w:val="0031263E"/>
    <w:rPr>
      <w:b/>
      <w:bCs/>
    </w:rPr>
  </w:style>
  <w:style w:type="character" w:styleId="Emphasis">
    <w:name w:val="Emphasis"/>
    <w:basedOn w:val="DefaultParagraphFont"/>
    <w:uiPriority w:val="20"/>
    <w:qFormat/>
    <w:rsid w:val="0031263E"/>
    <w:rPr>
      <w:i/>
      <w:iCs/>
      <w:color w:val="2683C6" w:themeColor="accent6"/>
    </w:rPr>
  </w:style>
  <w:style w:type="paragraph" w:styleId="NoSpacing">
    <w:name w:val="No Spacing"/>
    <w:uiPriority w:val="1"/>
    <w:qFormat/>
    <w:rsid w:val="0031263E"/>
    <w:pPr>
      <w:spacing w:after="0" w:line="240" w:lineRule="auto"/>
    </w:pPr>
  </w:style>
  <w:style w:type="paragraph" w:styleId="Quote">
    <w:name w:val="Quote"/>
    <w:basedOn w:val="Normal"/>
    <w:next w:val="Normal"/>
    <w:link w:val="QuoteChar"/>
    <w:uiPriority w:val="29"/>
    <w:qFormat/>
    <w:rsid w:val="0031263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1263E"/>
    <w:rPr>
      <w:i/>
      <w:iCs/>
      <w:color w:val="262626" w:themeColor="text1" w:themeTint="D9"/>
    </w:rPr>
  </w:style>
  <w:style w:type="paragraph" w:styleId="IntenseQuote">
    <w:name w:val="Intense Quote"/>
    <w:basedOn w:val="Normal"/>
    <w:next w:val="Normal"/>
    <w:link w:val="IntenseQuoteChar"/>
    <w:uiPriority w:val="30"/>
    <w:qFormat/>
    <w:rsid w:val="0031263E"/>
    <w:pPr>
      <w:spacing w:before="160" w:after="160" w:line="264" w:lineRule="auto"/>
      <w:ind w:left="720" w:right="720"/>
      <w:jc w:val="center"/>
    </w:pPr>
    <w:rPr>
      <w:rFonts w:asciiTheme="majorHAnsi" w:eastAsiaTheme="majorEastAsia" w:hAnsiTheme="majorHAnsi" w:cstheme="majorBidi"/>
      <w:i/>
      <w:iCs/>
      <w:color w:val="2683C6" w:themeColor="accent6"/>
      <w:sz w:val="32"/>
      <w:szCs w:val="32"/>
    </w:rPr>
  </w:style>
  <w:style w:type="character" w:customStyle="1" w:styleId="IntenseQuoteChar">
    <w:name w:val="Intense Quote Char"/>
    <w:basedOn w:val="DefaultParagraphFont"/>
    <w:link w:val="IntenseQuote"/>
    <w:uiPriority w:val="30"/>
    <w:rsid w:val="0031263E"/>
    <w:rPr>
      <w:rFonts w:asciiTheme="majorHAnsi" w:eastAsiaTheme="majorEastAsia" w:hAnsiTheme="majorHAnsi" w:cstheme="majorBidi"/>
      <w:i/>
      <w:iCs/>
      <w:color w:val="2683C6" w:themeColor="accent6"/>
      <w:sz w:val="32"/>
      <w:szCs w:val="32"/>
    </w:rPr>
  </w:style>
  <w:style w:type="character" w:styleId="SubtleEmphasis">
    <w:name w:val="Subtle Emphasis"/>
    <w:basedOn w:val="DefaultParagraphFont"/>
    <w:uiPriority w:val="19"/>
    <w:qFormat/>
    <w:rsid w:val="0031263E"/>
    <w:rPr>
      <w:i/>
      <w:iCs/>
    </w:rPr>
  </w:style>
  <w:style w:type="character" w:styleId="IntenseEmphasis">
    <w:name w:val="Intense Emphasis"/>
    <w:basedOn w:val="DefaultParagraphFont"/>
    <w:uiPriority w:val="21"/>
    <w:qFormat/>
    <w:rsid w:val="0031263E"/>
    <w:rPr>
      <w:b/>
      <w:bCs/>
      <w:i/>
      <w:iCs/>
    </w:rPr>
  </w:style>
  <w:style w:type="character" w:styleId="SubtleReference">
    <w:name w:val="Subtle Reference"/>
    <w:basedOn w:val="DefaultParagraphFont"/>
    <w:uiPriority w:val="31"/>
    <w:qFormat/>
    <w:rsid w:val="0031263E"/>
    <w:rPr>
      <w:smallCaps/>
      <w:color w:val="595959" w:themeColor="text1" w:themeTint="A6"/>
    </w:rPr>
  </w:style>
  <w:style w:type="character" w:styleId="IntenseReference">
    <w:name w:val="Intense Reference"/>
    <w:basedOn w:val="DefaultParagraphFont"/>
    <w:uiPriority w:val="32"/>
    <w:qFormat/>
    <w:rsid w:val="0031263E"/>
    <w:rPr>
      <w:b/>
      <w:bCs/>
      <w:smallCaps/>
      <w:color w:val="2683C6" w:themeColor="accent6"/>
    </w:rPr>
  </w:style>
  <w:style w:type="character" w:styleId="BookTitle">
    <w:name w:val="Book Title"/>
    <w:basedOn w:val="DefaultParagraphFont"/>
    <w:uiPriority w:val="33"/>
    <w:qFormat/>
    <w:rsid w:val="0031263E"/>
    <w:rPr>
      <w:b/>
      <w:bCs/>
      <w:caps w:val="0"/>
      <w:smallCaps/>
      <w:spacing w:val="7"/>
      <w:sz w:val="21"/>
      <w:szCs w:val="21"/>
    </w:rPr>
  </w:style>
  <w:style w:type="paragraph" w:styleId="TOCHeading">
    <w:name w:val="TOC Heading"/>
    <w:basedOn w:val="Heading1"/>
    <w:next w:val="Normal"/>
    <w:uiPriority w:val="39"/>
    <w:semiHidden/>
    <w:unhideWhenUsed/>
    <w:qFormat/>
    <w:rsid w:val="0031263E"/>
    <w:pPr>
      <w:outlineLvl w:val="9"/>
    </w:pPr>
  </w:style>
  <w:style w:type="paragraph" w:styleId="Header">
    <w:name w:val="header"/>
    <w:basedOn w:val="Normal"/>
    <w:link w:val="HeaderChar"/>
    <w:uiPriority w:val="99"/>
    <w:unhideWhenUsed/>
    <w:rsid w:val="0031263E"/>
    <w:pPr>
      <w:tabs>
        <w:tab w:val="center" w:pos="4844"/>
        <w:tab w:val="right" w:pos="9689"/>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31263E"/>
    <w:rPr>
      <w:rFonts w:eastAsiaTheme="minorHAnsi"/>
      <w:sz w:val="22"/>
      <w:szCs w:val="22"/>
    </w:rPr>
  </w:style>
  <w:style w:type="paragraph" w:styleId="Footer">
    <w:name w:val="footer"/>
    <w:basedOn w:val="Normal"/>
    <w:link w:val="FooterChar"/>
    <w:uiPriority w:val="99"/>
    <w:unhideWhenUsed/>
    <w:rsid w:val="0031263E"/>
    <w:pPr>
      <w:tabs>
        <w:tab w:val="center" w:pos="4844"/>
        <w:tab w:val="right" w:pos="9689"/>
      </w:tabs>
      <w:spacing w:after="0" w:line="240" w:lineRule="auto"/>
    </w:pPr>
  </w:style>
  <w:style w:type="character" w:customStyle="1" w:styleId="FooterChar">
    <w:name w:val="Footer Char"/>
    <w:basedOn w:val="DefaultParagraphFont"/>
    <w:link w:val="Footer"/>
    <w:uiPriority w:val="99"/>
    <w:rsid w:val="0031263E"/>
  </w:style>
  <w:style w:type="paragraph" w:styleId="BodyText">
    <w:name w:val="Body Text"/>
    <w:basedOn w:val="Normal"/>
    <w:link w:val="BodyTextChar"/>
    <w:uiPriority w:val="99"/>
    <w:semiHidden/>
    <w:unhideWhenUsed/>
    <w:rsid w:val="00DD1EF2"/>
    <w:pPr>
      <w:spacing w:after="120"/>
    </w:pPr>
  </w:style>
  <w:style w:type="character" w:customStyle="1" w:styleId="BodyTextChar">
    <w:name w:val="Body Text Char"/>
    <w:basedOn w:val="DefaultParagraphFont"/>
    <w:link w:val="BodyText"/>
    <w:uiPriority w:val="99"/>
    <w:semiHidden/>
    <w:rsid w:val="00DD1EF2"/>
  </w:style>
  <w:style w:type="character" w:styleId="Hyperlink">
    <w:name w:val="Hyperlink"/>
    <w:basedOn w:val="DefaultParagraphFont"/>
    <w:uiPriority w:val="99"/>
    <w:unhideWhenUsed/>
    <w:rsid w:val="00DD1EF2"/>
    <w:rPr>
      <w:color w:val="6B9F25" w:themeColor="hyperlink"/>
      <w:u w:val="single"/>
    </w:rPr>
  </w:style>
  <w:style w:type="paragraph" w:styleId="ListParagraph">
    <w:name w:val="List Paragraph"/>
    <w:basedOn w:val="Normal"/>
    <w:uiPriority w:val="34"/>
    <w:qFormat/>
    <w:rsid w:val="00567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ntre@empathy.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dc:creator>
  <cp:keywords/>
  <dc:description/>
  <cp:lastModifiedBy>ekapc</cp:lastModifiedBy>
  <cp:revision>63</cp:revision>
  <dcterms:created xsi:type="dcterms:W3CDTF">2018-08-21T07:53:00Z</dcterms:created>
  <dcterms:modified xsi:type="dcterms:W3CDTF">2019-12-18T07:58:00Z</dcterms:modified>
</cp:coreProperties>
</file>