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A33BEA" w14:textId="77777777" w:rsidR="00CF7B39" w:rsidRDefault="00F03FF6" w:rsidP="00CF7B39">
      <w:pPr>
        <w:jc w:val="center"/>
        <w:rPr>
          <w:rFonts w:ascii="Sylfaen" w:hAnsi="Sylfaen"/>
          <w:b/>
          <w:sz w:val="28"/>
          <w:szCs w:val="28"/>
          <w:lang w:val="ka-GE"/>
        </w:rPr>
      </w:pPr>
      <w:r w:rsidRPr="00F03FF6">
        <w:rPr>
          <w:rFonts w:ascii="Times" w:hAnsi="Times"/>
          <w:b/>
          <w:color w:val="3B3838" w:themeColor="background2" w:themeShade="40"/>
          <w:sz w:val="28"/>
          <w:szCs w:val="28"/>
          <w:lang w:val="ka-GE"/>
        </w:rPr>
        <w:tab/>
      </w:r>
      <w:r w:rsidR="00CF7B39">
        <w:rPr>
          <w:rFonts w:ascii="Sylfaen" w:hAnsi="Sylfaen"/>
          <w:b/>
          <w:sz w:val="28"/>
          <w:szCs w:val="28"/>
          <w:lang w:val="ka-GE"/>
        </w:rPr>
        <w:t>A Non-Governmental Organization, “EMPATHY’s”, Statement</w:t>
      </w:r>
      <w:r w:rsidR="00CF7B39">
        <w:rPr>
          <w:rFonts w:ascii="Sylfaen" w:hAnsi="Sylfaen"/>
          <w:b/>
          <w:sz w:val="28"/>
          <w:szCs w:val="28"/>
        </w:rPr>
        <w:t xml:space="preserve"> 26/06/2020</w:t>
      </w:r>
      <w:r w:rsidR="00CF7B39">
        <w:rPr>
          <w:rFonts w:ascii="Sylfaen" w:hAnsi="Sylfaen"/>
          <w:b/>
          <w:sz w:val="28"/>
          <w:szCs w:val="28"/>
          <w:lang w:val="ka-GE"/>
        </w:rPr>
        <w:t xml:space="preserve">: </w:t>
      </w:r>
    </w:p>
    <w:p w14:paraId="563E3C40" w14:textId="77777777" w:rsidR="00CF7B39" w:rsidRDefault="00CF7B39" w:rsidP="00CF7B39">
      <w:pPr>
        <w:jc w:val="center"/>
        <w:rPr>
          <w:rFonts w:ascii="Sylfaen" w:hAnsi="Sylfaen"/>
          <w:b/>
          <w:sz w:val="28"/>
          <w:szCs w:val="28"/>
          <w:lang w:val="ka-GE"/>
        </w:rPr>
      </w:pPr>
    </w:p>
    <w:p w14:paraId="2C9A3E97" w14:textId="77777777" w:rsidR="00CF7B39" w:rsidRPr="005F7949" w:rsidRDefault="00CF7B39" w:rsidP="00CF7B39">
      <w:pPr>
        <w:jc w:val="center"/>
        <w:rPr>
          <w:rFonts w:ascii="Sylfaen" w:hAnsi="Sylfaen"/>
          <w:b/>
          <w:sz w:val="28"/>
          <w:szCs w:val="28"/>
        </w:rPr>
      </w:pPr>
      <w:r w:rsidRPr="005F7949">
        <w:rPr>
          <w:rFonts w:ascii="Sylfaen" w:hAnsi="Sylfaen"/>
          <w:b/>
          <w:sz w:val="28"/>
          <w:szCs w:val="28"/>
        </w:rPr>
        <w:t>On the new soviet</w:t>
      </w:r>
      <w:r>
        <w:rPr>
          <w:rFonts w:ascii="Sylfaen" w:hAnsi="Sylfaen"/>
          <w:b/>
          <w:sz w:val="28"/>
          <w:szCs w:val="28"/>
        </w:rPr>
        <w:t xml:space="preserve"> - style</w:t>
      </w:r>
      <w:r w:rsidRPr="005F7949">
        <w:rPr>
          <w:rFonts w:ascii="Sylfaen" w:hAnsi="Sylfaen"/>
          <w:b/>
          <w:sz w:val="28"/>
          <w:szCs w:val="28"/>
        </w:rPr>
        <w:t xml:space="preserve"> initiative from the Ministry of Health</w:t>
      </w:r>
    </w:p>
    <w:p w14:paraId="345FEA71" w14:textId="77777777" w:rsidR="00CF7B39" w:rsidRPr="005F7949" w:rsidRDefault="00CF7B39" w:rsidP="00CF7B39">
      <w:pPr>
        <w:jc w:val="center"/>
        <w:rPr>
          <w:rFonts w:ascii="Sylfaen" w:hAnsi="Sylfaen"/>
          <w:b/>
        </w:rPr>
      </w:pPr>
    </w:p>
    <w:p w14:paraId="5EB1C4BE" w14:textId="77777777" w:rsidR="00CF7B39" w:rsidRPr="005F7949" w:rsidRDefault="00CF7B39" w:rsidP="00CF7B39">
      <w:pPr>
        <w:jc w:val="both"/>
        <w:rPr>
          <w:rFonts w:ascii="Sylfaen" w:hAnsi="Sylfaen"/>
          <w:b/>
          <w:sz w:val="24"/>
          <w:szCs w:val="24"/>
        </w:rPr>
      </w:pPr>
      <w:r w:rsidRPr="005F7949">
        <w:rPr>
          <w:rFonts w:ascii="Sylfaen" w:hAnsi="Sylfaen"/>
          <w:b/>
          <w:sz w:val="24"/>
          <w:szCs w:val="24"/>
        </w:rPr>
        <w:t xml:space="preserve">The briefing on this topic was held in the office of “EMPATHY”: S. </w:t>
      </w:r>
      <w:proofErr w:type="spellStart"/>
      <w:r w:rsidRPr="005F7949">
        <w:rPr>
          <w:rFonts w:ascii="Sylfaen" w:hAnsi="Sylfaen"/>
          <w:b/>
          <w:sz w:val="24"/>
          <w:szCs w:val="24"/>
        </w:rPr>
        <w:t>Kandelaki</w:t>
      </w:r>
      <w:proofErr w:type="spellEnd"/>
      <w:r w:rsidRPr="005F7949">
        <w:rPr>
          <w:rFonts w:ascii="Sylfaen" w:hAnsi="Sylfaen"/>
          <w:b/>
          <w:sz w:val="24"/>
          <w:szCs w:val="24"/>
        </w:rPr>
        <w:t xml:space="preserve"> Street 23, at 11 o’c</w:t>
      </w:r>
      <w:r>
        <w:rPr>
          <w:rFonts w:ascii="Sylfaen" w:hAnsi="Sylfaen"/>
          <w:b/>
          <w:sz w:val="24"/>
          <w:szCs w:val="24"/>
        </w:rPr>
        <w:t>lock, June 26, the International D</w:t>
      </w:r>
      <w:r w:rsidRPr="005F7949">
        <w:rPr>
          <w:rFonts w:ascii="Sylfaen" w:hAnsi="Sylfaen"/>
          <w:b/>
          <w:sz w:val="24"/>
          <w:szCs w:val="24"/>
        </w:rPr>
        <w:t xml:space="preserve">ay in Support of Victims of Torture. </w:t>
      </w:r>
    </w:p>
    <w:p w14:paraId="64D5A91A" w14:textId="77777777" w:rsidR="00CF7B39" w:rsidRPr="005F7949" w:rsidRDefault="00CF7B39" w:rsidP="00CF7B39">
      <w:pPr>
        <w:jc w:val="both"/>
        <w:rPr>
          <w:rFonts w:ascii="Sylfaen" w:hAnsi="Sylfaen"/>
          <w:b/>
          <w:sz w:val="24"/>
          <w:szCs w:val="24"/>
        </w:rPr>
      </w:pPr>
      <w:proofErr w:type="gramStart"/>
      <w:r w:rsidRPr="005F7949">
        <w:rPr>
          <w:rFonts w:ascii="Sylfaen" w:hAnsi="Sylfaen"/>
          <w:b/>
          <w:sz w:val="24"/>
          <w:szCs w:val="24"/>
        </w:rPr>
        <w:t>Taking into account</w:t>
      </w:r>
      <w:proofErr w:type="gramEnd"/>
      <w:r w:rsidRPr="005F7949">
        <w:rPr>
          <w:rFonts w:ascii="Sylfaen" w:hAnsi="Sylfaen"/>
          <w:b/>
          <w:sz w:val="24"/>
          <w:szCs w:val="24"/>
        </w:rPr>
        <w:t xml:space="preserve"> the situation due to COVID – 19, the briefing was held in an open space, following the rules of social distancing. The text from the briefing has been published on the website of </w:t>
      </w:r>
      <w:proofErr w:type="spellStart"/>
      <w:r w:rsidRPr="005F7949">
        <w:rPr>
          <w:rFonts w:ascii="Sylfaen" w:hAnsi="Sylfaen"/>
          <w:b/>
          <w:sz w:val="24"/>
          <w:szCs w:val="24"/>
        </w:rPr>
        <w:t>centre</w:t>
      </w:r>
      <w:proofErr w:type="spellEnd"/>
      <w:r w:rsidRPr="005F7949">
        <w:rPr>
          <w:rFonts w:ascii="Sylfaen" w:hAnsi="Sylfaen"/>
          <w:b/>
          <w:sz w:val="24"/>
          <w:szCs w:val="24"/>
        </w:rPr>
        <w:t xml:space="preserve">, “EMPATHY”: </w:t>
      </w:r>
      <w:hyperlink r:id="rId7" w:history="1">
        <w:r w:rsidRPr="005F7949">
          <w:rPr>
            <w:rStyle w:val="Hyperlink"/>
            <w:rFonts w:ascii="Sylfaen" w:hAnsi="Sylfaen"/>
            <w:b/>
            <w:sz w:val="24"/>
            <w:szCs w:val="24"/>
          </w:rPr>
          <w:t>www.empathy.ge</w:t>
        </w:r>
      </w:hyperlink>
      <w:r w:rsidRPr="005F7949">
        <w:rPr>
          <w:rFonts w:ascii="Sylfaen" w:hAnsi="Sylfaen"/>
          <w:b/>
          <w:sz w:val="24"/>
          <w:szCs w:val="24"/>
        </w:rPr>
        <w:t xml:space="preserve"> </w:t>
      </w:r>
    </w:p>
    <w:p w14:paraId="73C542DA" w14:textId="77777777" w:rsidR="00CF7B39" w:rsidRPr="005F7949" w:rsidRDefault="00CF7B39" w:rsidP="00CF7B39">
      <w:pPr>
        <w:jc w:val="both"/>
        <w:rPr>
          <w:rFonts w:ascii="Sylfaen" w:hAnsi="Sylfaen" w:cs="Sylfaen"/>
          <w:bCs/>
          <w:color w:val="333333"/>
          <w:shd w:val="clear" w:color="auto" w:fill="FFFFFF"/>
        </w:rPr>
      </w:pPr>
      <w:r w:rsidRPr="005F7949">
        <w:rPr>
          <w:rFonts w:ascii="Sylfaen" w:hAnsi="Sylfaen" w:cs="Sylfaen"/>
          <w:color w:val="333333"/>
          <w:shd w:val="clear" w:color="auto" w:fill="FFFFFF"/>
        </w:rPr>
        <w:t>On June 24, 2020, In a joint meeting of the Healthcare and Social Issues Committee</w:t>
      </w:r>
      <w:r w:rsidRPr="005F7949">
        <w:rPr>
          <w:rFonts w:ascii="Sylfaen" w:hAnsi="Sylfaen" w:cs="Arial"/>
          <w:bCs/>
          <w:color w:val="333333"/>
          <w:shd w:val="clear" w:color="auto" w:fill="FFFFFF"/>
        </w:rPr>
        <w:t xml:space="preserve"> </w:t>
      </w:r>
      <w:r w:rsidRPr="005F7949">
        <w:rPr>
          <w:rFonts w:ascii="Sylfaen" w:hAnsi="Sylfaen" w:cs="Sylfaen"/>
          <w:bCs/>
          <w:color w:val="333333"/>
          <w:shd w:val="clear" w:color="auto" w:fill="FFFFFF"/>
        </w:rPr>
        <w:t>and</w:t>
      </w:r>
      <w:r w:rsidRPr="005F7949">
        <w:rPr>
          <w:rFonts w:ascii="Sylfaen" w:hAnsi="Sylfaen" w:cs="Arial"/>
          <w:bCs/>
          <w:color w:val="333333"/>
          <w:shd w:val="clear" w:color="auto" w:fill="FFFFFF"/>
        </w:rPr>
        <w:t xml:space="preserve"> the Sector Economy and Economic Policy Committee</w:t>
      </w:r>
      <w:r w:rsidRPr="005F7949">
        <w:rPr>
          <w:rFonts w:ascii="Sylfaen" w:hAnsi="Sylfaen" w:cs="Sylfaen"/>
          <w:bCs/>
          <w:color w:val="333333"/>
          <w:shd w:val="clear" w:color="auto" w:fill="FFFFFF"/>
        </w:rPr>
        <w:t xml:space="preserve">, the discussion of the Initiative submitted by the Government of Georgia, </w:t>
      </w:r>
      <w:r w:rsidRPr="005F7949">
        <w:rPr>
          <w:rFonts w:ascii="Sylfaen" w:hAnsi="Sylfaen" w:cs="Sylfaen"/>
          <w:b/>
          <w:bCs/>
          <w:color w:val="002060"/>
          <w:shd w:val="clear" w:color="auto" w:fill="FFFFFF"/>
        </w:rPr>
        <w:t xml:space="preserve">„On Health Care Issues“ making amendments to the Georgian legislation“, „On Licenses and Permits” making amendments to the Georgian legislation“, „Administrative Offences Code of Georgia, making amendments“ and „On Control of Entrepreneurial Activity“ making amendments to the Georgia legislation“ </w:t>
      </w:r>
      <w:r w:rsidRPr="005F7949">
        <w:rPr>
          <w:rFonts w:ascii="Sylfaen" w:hAnsi="Sylfaen" w:cs="Arial"/>
          <w:color w:val="002060"/>
          <w:shd w:val="clear" w:color="auto" w:fill="FFFFFF"/>
        </w:rPr>
        <w:t xml:space="preserve">(07-2/489/9; 16.06.2020) </w:t>
      </w:r>
      <w:r w:rsidRPr="005F7949">
        <w:rPr>
          <w:rFonts w:ascii="Sylfaen" w:hAnsi="Sylfaen" w:cs="Sylfaen"/>
          <w:bCs/>
          <w:color w:val="333333"/>
          <w:shd w:val="clear" w:color="auto" w:fill="FFFFFF"/>
        </w:rPr>
        <w:t>was summarily executed.</w:t>
      </w:r>
      <w:r w:rsidRPr="006A6F36">
        <w:t xml:space="preserve"> </w:t>
      </w:r>
      <w:hyperlink r:id="rId8" w:history="1">
        <w:r w:rsidRPr="006A6F36">
          <w:rPr>
            <w:color w:val="0000FF"/>
            <w:u w:val="single"/>
          </w:rPr>
          <w:t>http://www.parliament.ge/ge/media/axali-ambebi/djanmrtelobis-dacvisa-da-socialur-sakitxta-da-dargobrivi-ekonomikisa-da-ekonomikuri-politikis-komitetebma-djanmrtelobis-dacvis-shesaxeb-saqartvelos-kanonshi-cvlilebis-shetanis-taobaze-kanonproeqze-kenchisyra-gadades.page</w:t>
        </w:r>
      </w:hyperlink>
    </w:p>
    <w:p w14:paraId="71A2A16C" w14:textId="77777777" w:rsidR="00CF7B39" w:rsidRPr="005F7949" w:rsidRDefault="00CF7B39" w:rsidP="00CF7B39">
      <w:pPr>
        <w:numPr>
          <w:ilvl w:val="0"/>
          <w:numId w:val="1"/>
        </w:numPr>
        <w:contextualSpacing/>
        <w:jc w:val="both"/>
        <w:rPr>
          <w:rFonts w:ascii="Sylfaen" w:hAnsi="Sylfaen" w:cs="Arial"/>
          <w:bCs/>
          <w:color w:val="333333"/>
          <w:shd w:val="clear" w:color="auto" w:fill="FFFFFF"/>
        </w:rPr>
      </w:pPr>
      <w:r w:rsidRPr="005F7949">
        <w:rPr>
          <w:rFonts w:ascii="Sylfaen" w:hAnsi="Sylfaen" w:cs="Sylfaen"/>
          <w:bCs/>
          <w:color w:val="333333"/>
          <w:shd w:val="clear" w:color="auto" w:fill="FFFFFF"/>
        </w:rPr>
        <w:t xml:space="preserve">The initiator of the changes is The Ministry of Displaced Persons from the Occupied Territories, Labor, Health and Social Affairs of Georgia. </w:t>
      </w:r>
    </w:p>
    <w:p w14:paraId="0717B2BC" w14:textId="77777777" w:rsidR="00CF7B39" w:rsidRPr="005F7949" w:rsidRDefault="00CF7B39" w:rsidP="00CF7B39">
      <w:pPr>
        <w:jc w:val="both"/>
        <w:rPr>
          <w:rFonts w:ascii="Sylfaen" w:hAnsi="Sylfaen" w:cs="Arial"/>
          <w:bCs/>
          <w:color w:val="333333"/>
          <w:shd w:val="clear" w:color="auto" w:fill="FFFFFF"/>
        </w:rPr>
      </w:pPr>
    </w:p>
    <w:p w14:paraId="33308B92" w14:textId="77777777" w:rsidR="00CF7B39" w:rsidRPr="005F7949" w:rsidRDefault="00CF7B39" w:rsidP="00CF7B39">
      <w:pPr>
        <w:numPr>
          <w:ilvl w:val="0"/>
          <w:numId w:val="1"/>
        </w:numPr>
        <w:contextualSpacing/>
        <w:jc w:val="both"/>
        <w:rPr>
          <w:rFonts w:ascii="Sylfaen" w:hAnsi="Sylfaen" w:cs="Arial"/>
          <w:bCs/>
          <w:color w:val="333333"/>
          <w:shd w:val="clear" w:color="auto" w:fill="FFFFFF"/>
        </w:rPr>
      </w:pPr>
      <w:r w:rsidRPr="005F7949">
        <w:rPr>
          <w:rFonts w:ascii="Sylfaen" w:hAnsi="Sylfaen" w:cs="Arial"/>
          <w:bCs/>
          <w:color w:val="333333"/>
          <w:shd w:val="clear" w:color="auto" w:fill="FFFFFF"/>
        </w:rPr>
        <w:t>Center “EMPATHY” condemns the package of initiated changes and considers that in terms of healthcare regulations, these changes imply a return to the Soviet approach.</w:t>
      </w:r>
    </w:p>
    <w:p w14:paraId="68673F7F" w14:textId="77777777" w:rsidR="00CF7B39" w:rsidRPr="005F7949" w:rsidRDefault="00CF7B39" w:rsidP="00CF7B39">
      <w:pPr>
        <w:jc w:val="both"/>
        <w:rPr>
          <w:rFonts w:ascii="Sylfaen" w:hAnsi="Sylfaen" w:cs="Arial"/>
          <w:bCs/>
          <w:color w:val="333333"/>
          <w:shd w:val="clear" w:color="auto" w:fill="FFFFFF"/>
        </w:rPr>
      </w:pPr>
    </w:p>
    <w:p w14:paraId="5BFBD4B6" w14:textId="77777777" w:rsidR="00CF7B39" w:rsidRPr="005F7949" w:rsidRDefault="00CF7B39" w:rsidP="00CF7B39">
      <w:pPr>
        <w:numPr>
          <w:ilvl w:val="0"/>
          <w:numId w:val="1"/>
        </w:numPr>
        <w:contextualSpacing/>
        <w:jc w:val="both"/>
        <w:rPr>
          <w:rFonts w:ascii="Sylfaen" w:hAnsi="Sylfaen" w:cs="Arial"/>
          <w:bCs/>
          <w:color w:val="333333"/>
          <w:shd w:val="clear" w:color="auto" w:fill="FFFFFF"/>
        </w:rPr>
      </w:pPr>
      <w:r w:rsidRPr="005F7949">
        <w:rPr>
          <w:rFonts w:ascii="Sylfaen" w:hAnsi="Sylfaen" w:cs="Arial"/>
          <w:bCs/>
          <w:color w:val="333333"/>
          <w:shd w:val="clear" w:color="auto" w:fill="FFFFFF"/>
        </w:rPr>
        <w:t xml:space="preserve">We summon the Parliament of Georgia not to adopt these legislative changes, as it violates the principles of democratic governance.  </w:t>
      </w:r>
    </w:p>
    <w:p w14:paraId="671C2155" w14:textId="77777777" w:rsidR="00CF7B39" w:rsidRPr="005F7949" w:rsidRDefault="00CF7B39" w:rsidP="00CF7B39">
      <w:pPr>
        <w:jc w:val="both"/>
        <w:rPr>
          <w:rFonts w:ascii="Sylfaen" w:hAnsi="Sylfaen" w:cs="Arial"/>
          <w:bCs/>
          <w:color w:val="333333"/>
          <w:shd w:val="clear" w:color="auto" w:fill="FFFFFF"/>
        </w:rPr>
      </w:pPr>
    </w:p>
    <w:p w14:paraId="3D37A434" w14:textId="77777777" w:rsidR="00CF7B39" w:rsidRPr="005F7949" w:rsidRDefault="00CF7B39" w:rsidP="00CF7B39">
      <w:pPr>
        <w:numPr>
          <w:ilvl w:val="0"/>
          <w:numId w:val="1"/>
        </w:numPr>
        <w:contextualSpacing/>
        <w:jc w:val="both"/>
        <w:rPr>
          <w:rFonts w:ascii="Sylfaen" w:hAnsi="Sylfaen" w:cs="Arial"/>
          <w:bCs/>
          <w:color w:val="333333"/>
          <w:shd w:val="clear" w:color="auto" w:fill="FFFFFF"/>
        </w:rPr>
      </w:pPr>
      <w:r w:rsidRPr="005F7949">
        <w:rPr>
          <w:rFonts w:ascii="Sylfaen" w:hAnsi="Sylfaen" w:cs="Arial"/>
          <w:bCs/>
          <w:color w:val="333333"/>
          <w:shd w:val="clear" w:color="auto" w:fill="FFFFFF"/>
        </w:rPr>
        <w:t xml:space="preserve">The initiated changes limit the possibility to appeal to the administrative acts of the Regulatory Agency of the Ministry of Health. It gives the Agency the right to fine medical institutions without any litigation. It also means increasing penalties and changing licensing conditions. </w:t>
      </w:r>
    </w:p>
    <w:p w14:paraId="1AA32F11" w14:textId="77777777" w:rsidR="00CF7B39" w:rsidRPr="005F7949" w:rsidRDefault="00CF7B39" w:rsidP="00CF7B39">
      <w:pPr>
        <w:jc w:val="both"/>
        <w:rPr>
          <w:rFonts w:ascii="Sylfaen" w:hAnsi="Sylfaen" w:cs="Arial"/>
          <w:bCs/>
          <w:color w:val="333333"/>
          <w:shd w:val="clear" w:color="auto" w:fill="FFFFFF"/>
        </w:rPr>
      </w:pPr>
    </w:p>
    <w:p w14:paraId="0151604B" w14:textId="77777777" w:rsidR="00CF7B39" w:rsidRPr="005F7949" w:rsidRDefault="00CF7B39" w:rsidP="00CF7B39">
      <w:pPr>
        <w:numPr>
          <w:ilvl w:val="0"/>
          <w:numId w:val="1"/>
        </w:numPr>
        <w:contextualSpacing/>
        <w:jc w:val="both"/>
        <w:rPr>
          <w:rFonts w:ascii="Sylfaen" w:hAnsi="Sylfaen" w:cs="Arial"/>
          <w:bCs/>
          <w:color w:val="333333"/>
          <w:shd w:val="clear" w:color="auto" w:fill="FFFFFF"/>
        </w:rPr>
      </w:pPr>
      <w:r w:rsidRPr="005F7949">
        <w:rPr>
          <w:rFonts w:ascii="Sylfaen" w:hAnsi="Sylfaen" w:cs="Arial"/>
          <w:bCs/>
          <w:color w:val="333333"/>
          <w:shd w:val="clear" w:color="auto" w:fill="FFFFFF"/>
        </w:rPr>
        <w:t>We believe that such changes pose significant risks to the use of political influence, corruption and the regulatory Agency of Ministry of Health for punitive purposes and represents a continuation of the Soviet system of government.</w:t>
      </w:r>
    </w:p>
    <w:p w14:paraId="29E7CACE" w14:textId="77777777" w:rsidR="00CF7B39" w:rsidRPr="005F7949" w:rsidRDefault="00CF7B39" w:rsidP="00CF7B39">
      <w:pPr>
        <w:jc w:val="both"/>
        <w:rPr>
          <w:rFonts w:ascii="Sylfaen" w:hAnsi="Sylfaen" w:cs="Arial"/>
          <w:bCs/>
          <w:color w:val="333333"/>
          <w:shd w:val="clear" w:color="auto" w:fill="FFFFFF"/>
        </w:rPr>
      </w:pPr>
    </w:p>
    <w:p w14:paraId="3C5C0519" w14:textId="77777777" w:rsidR="00CF7B39" w:rsidRPr="005F7949" w:rsidRDefault="00CF7B39" w:rsidP="00CF7B39">
      <w:pPr>
        <w:ind w:left="720"/>
        <w:contextualSpacing/>
        <w:jc w:val="both"/>
        <w:rPr>
          <w:rFonts w:ascii="Sylfaen" w:hAnsi="Sylfaen" w:cs="Arial"/>
          <w:bCs/>
          <w:color w:val="333333"/>
          <w:shd w:val="clear" w:color="auto" w:fill="FFFFFF"/>
        </w:rPr>
      </w:pPr>
    </w:p>
    <w:p w14:paraId="313C6145" w14:textId="77777777" w:rsidR="00CF7B39" w:rsidRPr="005F7949" w:rsidRDefault="00CF7B39" w:rsidP="00CF7B39">
      <w:pPr>
        <w:numPr>
          <w:ilvl w:val="0"/>
          <w:numId w:val="1"/>
        </w:numPr>
        <w:contextualSpacing/>
        <w:jc w:val="both"/>
        <w:rPr>
          <w:rFonts w:ascii="Sylfaen" w:hAnsi="Sylfaen" w:cs="Arial"/>
          <w:bCs/>
          <w:color w:val="333333"/>
          <w:shd w:val="clear" w:color="auto" w:fill="FFFFFF"/>
        </w:rPr>
      </w:pPr>
      <w:r w:rsidRPr="005F7949">
        <w:rPr>
          <w:rFonts w:ascii="Sylfaen" w:hAnsi="Sylfaen" w:cs="Arial"/>
          <w:bCs/>
          <w:color w:val="333333"/>
          <w:shd w:val="clear" w:color="auto" w:fill="FFFFFF"/>
        </w:rPr>
        <w:t xml:space="preserve">At the same time, we would lie to emphasize that the issues of professional regulation in democratic governing countries are regulated by the professional associations, and the disputed issues are resolved through litigation between/among the parties. In this regard, no reforms have been implemented in Georgia since 2012. The multiplicity of regulations and changes have created the dangers of corrupt deals and/or politically motivated harassments. </w:t>
      </w:r>
    </w:p>
    <w:p w14:paraId="746C534E" w14:textId="77777777" w:rsidR="00CF7B39" w:rsidRPr="005F7949" w:rsidRDefault="00CF7B39" w:rsidP="00CF7B39">
      <w:pPr>
        <w:jc w:val="both"/>
        <w:rPr>
          <w:rFonts w:ascii="Sylfaen" w:hAnsi="Sylfaen" w:cs="Arial"/>
          <w:bCs/>
          <w:color w:val="333333"/>
          <w:shd w:val="clear" w:color="auto" w:fill="FFFFFF"/>
        </w:rPr>
      </w:pPr>
    </w:p>
    <w:p w14:paraId="7AC4BCDC" w14:textId="77777777" w:rsidR="00CF7B39" w:rsidRPr="005F7949" w:rsidRDefault="00CF7B39" w:rsidP="00CF7B39">
      <w:pPr>
        <w:numPr>
          <w:ilvl w:val="0"/>
          <w:numId w:val="1"/>
        </w:numPr>
        <w:contextualSpacing/>
        <w:jc w:val="both"/>
        <w:rPr>
          <w:rFonts w:ascii="Sylfaen" w:hAnsi="Sylfaen" w:cs="Arial"/>
          <w:b/>
          <w:bCs/>
          <w:color w:val="333333"/>
          <w:shd w:val="clear" w:color="auto" w:fill="FFFFFF"/>
        </w:rPr>
      </w:pPr>
      <w:r w:rsidRPr="005F7949">
        <w:rPr>
          <w:rFonts w:ascii="Sylfaen" w:hAnsi="Sylfaen" w:cs="Arial"/>
          <w:b/>
          <w:bCs/>
          <w:color w:val="333333"/>
          <w:shd w:val="clear" w:color="auto" w:fill="FFFFFF"/>
        </w:rPr>
        <w:t xml:space="preserve">It should be noted that in August 2019, three employees from the Regulatory Agency attacked the punitive mission of the center “EMPATHY,” with completely illegal demands to fine the organization. The court dispute was lost by the Regulatory Agency to the center “EMPATHY” in February 2020, however, despite their abuse of power, the Minister of Health did not take any action. Moreover, the said agency introduced completely unjustified Soviet-style changes that were not agreed upon by any professional association. </w:t>
      </w:r>
    </w:p>
    <w:p w14:paraId="688E48EB" w14:textId="77777777" w:rsidR="00CF7B39" w:rsidRPr="005F7949" w:rsidRDefault="00CF7B39" w:rsidP="00CF7B39">
      <w:pPr>
        <w:jc w:val="both"/>
        <w:rPr>
          <w:rFonts w:ascii="Sylfaen" w:hAnsi="Sylfaen" w:cs="Arial"/>
          <w:bCs/>
          <w:color w:val="333333"/>
          <w:shd w:val="clear" w:color="auto" w:fill="FFFFFF"/>
        </w:rPr>
      </w:pPr>
    </w:p>
    <w:p w14:paraId="35904919" w14:textId="77777777" w:rsidR="00CF7B39" w:rsidRPr="005F7949" w:rsidRDefault="00CF7B39" w:rsidP="00CF7B39">
      <w:pPr>
        <w:numPr>
          <w:ilvl w:val="0"/>
          <w:numId w:val="1"/>
        </w:numPr>
        <w:contextualSpacing/>
        <w:rPr>
          <w:rFonts w:ascii="Sylfaen" w:hAnsi="Sylfaen"/>
        </w:rPr>
      </w:pPr>
      <w:r w:rsidRPr="005F7949">
        <w:rPr>
          <w:rFonts w:ascii="Sylfaen" w:hAnsi="Sylfaen" w:cs="Arial"/>
          <w:b/>
          <w:bCs/>
          <w:color w:val="333333"/>
          <w:shd w:val="clear" w:color="auto" w:fill="FFFFFF"/>
        </w:rPr>
        <w:t xml:space="preserve">To clarify, these changes have no relation in protecting the patient’s best interests. The Universal </w:t>
      </w:r>
      <w:r>
        <w:rPr>
          <w:rFonts w:ascii="Sylfaen" w:hAnsi="Sylfaen" w:cs="Arial"/>
          <w:b/>
          <w:bCs/>
          <w:color w:val="333333"/>
          <w:shd w:val="clear" w:color="auto" w:fill="FFFFFF"/>
        </w:rPr>
        <w:t xml:space="preserve">(community) </w:t>
      </w:r>
      <w:r w:rsidRPr="005F7949">
        <w:rPr>
          <w:rFonts w:ascii="Sylfaen" w:hAnsi="Sylfaen" w:cs="Arial"/>
          <w:b/>
          <w:bCs/>
          <w:color w:val="333333"/>
          <w:shd w:val="clear" w:color="auto" w:fill="FFFFFF"/>
        </w:rPr>
        <w:t xml:space="preserve">Healthcare Program significantly violates the patient’s right to free choice.  </w:t>
      </w:r>
    </w:p>
    <w:p w14:paraId="7B5102DE" w14:textId="77777777" w:rsidR="00CF7B39" w:rsidRPr="005F7949" w:rsidRDefault="00CF7B39" w:rsidP="00CF7B39"/>
    <w:p w14:paraId="4233E3A7" w14:textId="3B6E1833" w:rsidR="00B460D4" w:rsidRPr="00B460D4" w:rsidRDefault="00B460D4" w:rsidP="00CF7B39">
      <w:pPr>
        <w:pStyle w:val="Header"/>
        <w:rPr>
          <w:rFonts w:ascii="Sylfaen" w:hAnsi="Sylfaen"/>
          <w:b/>
          <w:sz w:val="32"/>
          <w:szCs w:val="32"/>
        </w:rPr>
      </w:pPr>
      <w:bookmarkStart w:id="0" w:name="_GoBack"/>
      <w:bookmarkEnd w:id="0"/>
    </w:p>
    <w:sectPr w:rsidR="00B460D4" w:rsidRPr="00B460D4">
      <w:headerReference w:type="default" r:id="rId9"/>
      <w:pgSz w:w="12240" w:h="15840"/>
      <w:pgMar w:top="1134" w:right="850"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7C5E20" w14:textId="77777777" w:rsidR="0036229B" w:rsidRDefault="0036229B" w:rsidP="00716C78">
      <w:pPr>
        <w:spacing w:after="0" w:line="240" w:lineRule="auto"/>
      </w:pPr>
      <w:r>
        <w:separator/>
      </w:r>
    </w:p>
  </w:endnote>
  <w:endnote w:type="continuationSeparator" w:id="0">
    <w:p w14:paraId="7E6E0FCD" w14:textId="77777777" w:rsidR="0036229B" w:rsidRDefault="0036229B" w:rsidP="00716C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0C0701" w14:textId="77777777" w:rsidR="0036229B" w:rsidRDefault="0036229B" w:rsidP="00716C78">
      <w:pPr>
        <w:spacing w:after="0" w:line="240" w:lineRule="auto"/>
      </w:pPr>
      <w:r>
        <w:separator/>
      </w:r>
    </w:p>
  </w:footnote>
  <w:footnote w:type="continuationSeparator" w:id="0">
    <w:p w14:paraId="52396945" w14:textId="77777777" w:rsidR="0036229B" w:rsidRDefault="0036229B" w:rsidP="00716C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EB0B75" w14:textId="77777777" w:rsidR="00716C78" w:rsidRDefault="008F25F1">
    <w:pPr>
      <w:pStyle w:val="Header"/>
    </w:pPr>
    <w:r>
      <w:rPr>
        <w:noProof/>
      </w:rPr>
      <w:drawing>
        <wp:inline distT="0" distB="0" distL="0" distR="0" wp14:anchorId="42A2C48F" wp14:editId="795B6E39">
          <wp:extent cx="6116320" cy="16217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6320" cy="162179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204A6C"/>
    <w:multiLevelType w:val="hybridMultilevel"/>
    <w:tmpl w:val="BC546262"/>
    <w:lvl w:ilvl="0" w:tplc="C9AEAE50">
      <w:start w:val="2020"/>
      <w:numFmt w:val="bullet"/>
      <w:lvlText w:val="-"/>
      <w:lvlJc w:val="left"/>
      <w:pPr>
        <w:ind w:left="720" w:hanging="360"/>
      </w:pPr>
      <w:rPr>
        <w:rFonts w:ascii="Sylfaen" w:eastAsiaTheme="minorHAnsi" w:hAnsi="Sylfaen" w:cs="Sylfaen" w:hint="default"/>
      </w:rPr>
    </w:lvl>
    <w:lvl w:ilvl="1" w:tplc="04370003">
      <w:start w:val="1"/>
      <w:numFmt w:val="bullet"/>
      <w:lvlText w:val="o"/>
      <w:lvlJc w:val="left"/>
      <w:pPr>
        <w:ind w:left="1440" w:hanging="360"/>
      </w:pPr>
      <w:rPr>
        <w:rFonts w:ascii="Courier New" w:hAnsi="Courier New" w:cs="Courier New" w:hint="default"/>
      </w:rPr>
    </w:lvl>
    <w:lvl w:ilvl="2" w:tplc="04370005">
      <w:start w:val="1"/>
      <w:numFmt w:val="bullet"/>
      <w:lvlText w:val=""/>
      <w:lvlJc w:val="left"/>
      <w:pPr>
        <w:ind w:left="2160" w:hanging="360"/>
      </w:pPr>
      <w:rPr>
        <w:rFonts w:ascii="Wingdings" w:hAnsi="Wingdings" w:hint="default"/>
      </w:rPr>
    </w:lvl>
    <w:lvl w:ilvl="3" w:tplc="04370001">
      <w:start w:val="1"/>
      <w:numFmt w:val="bullet"/>
      <w:lvlText w:val=""/>
      <w:lvlJc w:val="left"/>
      <w:pPr>
        <w:ind w:left="2880" w:hanging="360"/>
      </w:pPr>
      <w:rPr>
        <w:rFonts w:ascii="Symbol" w:hAnsi="Symbol" w:hint="default"/>
      </w:rPr>
    </w:lvl>
    <w:lvl w:ilvl="4" w:tplc="04370003">
      <w:start w:val="1"/>
      <w:numFmt w:val="bullet"/>
      <w:lvlText w:val="o"/>
      <w:lvlJc w:val="left"/>
      <w:pPr>
        <w:ind w:left="3600" w:hanging="360"/>
      </w:pPr>
      <w:rPr>
        <w:rFonts w:ascii="Courier New" w:hAnsi="Courier New" w:cs="Courier New" w:hint="default"/>
      </w:rPr>
    </w:lvl>
    <w:lvl w:ilvl="5" w:tplc="04370005">
      <w:start w:val="1"/>
      <w:numFmt w:val="bullet"/>
      <w:lvlText w:val=""/>
      <w:lvlJc w:val="left"/>
      <w:pPr>
        <w:ind w:left="4320" w:hanging="360"/>
      </w:pPr>
      <w:rPr>
        <w:rFonts w:ascii="Wingdings" w:hAnsi="Wingdings" w:hint="default"/>
      </w:rPr>
    </w:lvl>
    <w:lvl w:ilvl="6" w:tplc="04370001">
      <w:start w:val="1"/>
      <w:numFmt w:val="bullet"/>
      <w:lvlText w:val=""/>
      <w:lvlJc w:val="left"/>
      <w:pPr>
        <w:ind w:left="5040" w:hanging="360"/>
      </w:pPr>
      <w:rPr>
        <w:rFonts w:ascii="Symbol" w:hAnsi="Symbol" w:hint="default"/>
      </w:rPr>
    </w:lvl>
    <w:lvl w:ilvl="7" w:tplc="04370003">
      <w:start w:val="1"/>
      <w:numFmt w:val="bullet"/>
      <w:lvlText w:val="o"/>
      <w:lvlJc w:val="left"/>
      <w:pPr>
        <w:ind w:left="5760" w:hanging="360"/>
      </w:pPr>
      <w:rPr>
        <w:rFonts w:ascii="Courier New" w:hAnsi="Courier New" w:cs="Courier New" w:hint="default"/>
      </w:rPr>
    </w:lvl>
    <w:lvl w:ilvl="8" w:tplc="0437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1F55"/>
    <w:rsid w:val="0002207F"/>
    <w:rsid w:val="000450F2"/>
    <w:rsid w:val="00053A48"/>
    <w:rsid w:val="00062922"/>
    <w:rsid w:val="0009114B"/>
    <w:rsid w:val="000A792D"/>
    <w:rsid w:val="000B7537"/>
    <w:rsid w:val="000D12AC"/>
    <w:rsid w:val="000D390A"/>
    <w:rsid w:val="000E5B08"/>
    <w:rsid w:val="000E636B"/>
    <w:rsid w:val="00112BB7"/>
    <w:rsid w:val="001304B1"/>
    <w:rsid w:val="0016491F"/>
    <w:rsid w:val="00185402"/>
    <w:rsid w:val="001B078D"/>
    <w:rsid w:val="001F1F55"/>
    <w:rsid w:val="001F5464"/>
    <w:rsid w:val="00200097"/>
    <w:rsid w:val="002013F3"/>
    <w:rsid w:val="002126EA"/>
    <w:rsid w:val="002558E6"/>
    <w:rsid w:val="002664AB"/>
    <w:rsid w:val="002764BB"/>
    <w:rsid w:val="002B1D77"/>
    <w:rsid w:val="002C1894"/>
    <w:rsid w:val="002F42D9"/>
    <w:rsid w:val="00314799"/>
    <w:rsid w:val="003350CF"/>
    <w:rsid w:val="0036229B"/>
    <w:rsid w:val="003B2AD3"/>
    <w:rsid w:val="003D6D93"/>
    <w:rsid w:val="003F08E4"/>
    <w:rsid w:val="0040008C"/>
    <w:rsid w:val="0046068A"/>
    <w:rsid w:val="004A612E"/>
    <w:rsid w:val="005022E5"/>
    <w:rsid w:val="005221FA"/>
    <w:rsid w:val="005253E1"/>
    <w:rsid w:val="005735B8"/>
    <w:rsid w:val="00583602"/>
    <w:rsid w:val="005D59D7"/>
    <w:rsid w:val="005F5746"/>
    <w:rsid w:val="006302EE"/>
    <w:rsid w:val="006835B8"/>
    <w:rsid w:val="006B21B9"/>
    <w:rsid w:val="006D5D32"/>
    <w:rsid w:val="006E6317"/>
    <w:rsid w:val="00716C78"/>
    <w:rsid w:val="007342E1"/>
    <w:rsid w:val="00762CCB"/>
    <w:rsid w:val="007A6CDB"/>
    <w:rsid w:val="007C3FB8"/>
    <w:rsid w:val="007C55FA"/>
    <w:rsid w:val="007F579A"/>
    <w:rsid w:val="00802DAB"/>
    <w:rsid w:val="00807ADD"/>
    <w:rsid w:val="008108BB"/>
    <w:rsid w:val="0086259D"/>
    <w:rsid w:val="00863DB3"/>
    <w:rsid w:val="00866529"/>
    <w:rsid w:val="008B6C70"/>
    <w:rsid w:val="008D1912"/>
    <w:rsid w:val="008F25F1"/>
    <w:rsid w:val="00916E76"/>
    <w:rsid w:val="009264E6"/>
    <w:rsid w:val="00936302"/>
    <w:rsid w:val="009509EB"/>
    <w:rsid w:val="00996D1B"/>
    <w:rsid w:val="00997C78"/>
    <w:rsid w:val="009A1C66"/>
    <w:rsid w:val="009E432B"/>
    <w:rsid w:val="009F5023"/>
    <w:rsid w:val="009F5061"/>
    <w:rsid w:val="00A404E6"/>
    <w:rsid w:val="00A70F40"/>
    <w:rsid w:val="00A857E3"/>
    <w:rsid w:val="00A92050"/>
    <w:rsid w:val="00AA397F"/>
    <w:rsid w:val="00AF2ABF"/>
    <w:rsid w:val="00B037AA"/>
    <w:rsid w:val="00B333B5"/>
    <w:rsid w:val="00B3672E"/>
    <w:rsid w:val="00B44612"/>
    <w:rsid w:val="00B460D4"/>
    <w:rsid w:val="00B66E72"/>
    <w:rsid w:val="00BA24A1"/>
    <w:rsid w:val="00BC1987"/>
    <w:rsid w:val="00BD2474"/>
    <w:rsid w:val="00BE4E4A"/>
    <w:rsid w:val="00C246F3"/>
    <w:rsid w:val="00C501A8"/>
    <w:rsid w:val="00C539F5"/>
    <w:rsid w:val="00C60997"/>
    <w:rsid w:val="00CA6DED"/>
    <w:rsid w:val="00CC18B2"/>
    <w:rsid w:val="00CE17D2"/>
    <w:rsid w:val="00CF7B39"/>
    <w:rsid w:val="00D0504B"/>
    <w:rsid w:val="00D106EE"/>
    <w:rsid w:val="00D64679"/>
    <w:rsid w:val="00DB3F96"/>
    <w:rsid w:val="00DC275B"/>
    <w:rsid w:val="00DC32FE"/>
    <w:rsid w:val="00DD0638"/>
    <w:rsid w:val="00DF13E5"/>
    <w:rsid w:val="00DF3607"/>
    <w:rsid w:val="00E62DFD"/>
    <w:rsid w:val="00E94114"/>
    <w:rsid w:val="00EC00D9"/>
    <w:rsid w:val="00F03FF6"/>
    <w:rsid w:val="00F22355"/>
    <w:rsid w:val="00F50FDD"/>
    <w:rsid w:val="00F6246E"/>
    <w:rsid w:val="00F81413"/>
    <w:rsid w:val="00FA7F96"/>
    <w:rsid w:val="00FB71DA"/>
    <w:rsid w:val="00FB79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FA0256"/>
  <w15:chartTrackingRefBased/>
  <w15:docId w15:val="{62F8DF26-C26B-4100-A57C-816A58144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7B39"/>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6C78"/>
    <w:pPr>
      <w:tabs>
        <w:tab w:val="center" w:pos="4844"/>
        <w:tab w:val="right" w:pos="9689"/>
      </w:tabs>
      <w:spacing w:after="0" w:line="240" w:lineRule="auto"/>
    </w:pPr>
  </w:style>
  <w:style w:type="character" w:customStyle="1" w:styleId="HeaderChar">
    <w:name w:val="Header Char"/>
    <w:basedOn w:val="DefaultParagraphFont"/>
    <w:link w:val="Header"/>
    <w:uiPriority w:val="99"/>
    <w:rsid w:val="00716C78"/>
  </w:style>
  <w:style w:type="paragraph" w:styleId="Footer">
    <w:name w:val="footer"/>
    <w:basedOn w:val="Normal"/>
    <w:link w:val="FooterChar"/>
    <w:uiPriority w:val="99"/>
    <w:unhideWhenUsed/>
    <w:rsid w:val="00716C78"/>
    <w:pPr>
      <w:tabs>
        <w:tab w:val="center" w:pos="4844"/>
        <w:tab w:val="right" w:pos="9689"/>
      </w:tabs>
      <w:spacing w:after="0" w:line="240" w:lineRule="auto"/>
    </w:pPr>
  </w:style>
  <w:style w:type="character" w:customStyle="1" w:styleId="FooterChar">
    <w:name w:val="Footer Char"/>
    <w:basedOn w:val="DefaultParagraphFont"/>
    <w:link w:val="Footer"/>
    <w:uiPriority w:val="99"/>
    <w:rsid w:val="00716C78"/>
  </w:style>
  <w:style w:type="character" w:styleId="Hyperlink">
    <w:name w:val="Hyperlink"/>
    <w:basedOn w:val="DefaultParagraphFont"/>
    <w:uiPriority w:val="99"/>
    <w:unhideWhenUsed/>
    <w:rsid w:val="009264E6"/>
    <w:rPr>
      <w:color w:val="0563C1" w:themeColor="hyperlink"/>
      <w:u w:val="single"/>
    </w:rPr>
  </w:style>
  <w:style w:type="character" w:styleId="CommentReference">
    <w:name w:val="annotation reference"/>
    <w:basedOn w:val="DefaultParagraphFont"/>
    <w:uiPriority w:val="99"/>
    <w:semiHidden/>
    <w:unhideWhenUsed/>
    <w:rsid w:val="00F22355"/>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rliament.ge/ge/media/axali-ambebi/djanmrtelobis-dacvisa-da-socialur-sakitxta-da-dargobrivi-ekonomikisa-da-ekonomikuri-politikis-komitetebma-djanmrtelobis-dacvis-shesaxeb-saqartvelos-kanonshi-cvlilebis-shetanis-taobaze-kanonproeqze-kenchisyra-gadades.page" TargetMode="External"/><Relationship Id="rId3" Type="http://schemas.openxmlformats.org/officeDocument/2006/relationships/settings" Target="settings.xml"/><Relationship Id="rId7" Type="http://schemas.openxmlformats.org/officeDocument/2006/relationships/hyperlink" Target="http://www.empathy.g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571</Words>
  <Characters>3255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maka</dc:creator>
  <cp:keywords/>
  <dc:description/>
  <cp:lastModifiedBy>Office Manager</cp:lastModifiedBy>
  <cp:revision>10</cp:revision>
  <dcterms:created xsi:type="dcterms:W3CDTF">2020-06-22T13:02:00Z</dcterms:created>
  <dcterms:modified xsi:type="dcterms:W3CDTF">2020-07-01T11:58:00Z</dcterms:modified>
</cp:coreProperties>
</file>